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right="731"/>
      </w:pPr>
      <w:r>
        <w:drawing>
          <wp:inline>
            <wp:extent cx="7019925" cy="9143999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7019925" cy="9143999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pStyle w:val="Style_1"/>
        <w:ind w:right="731"/>
      </w:pPr>
    </w:p>
    <w:p w14:paraId="03000000">
      <w:pPr>
        <w:pStyle w:val="Style_1"/>
        <w:ind w:right="731"/>
      </w:pPr>
    </w:p>
    <w:p w14:paraId="04000000">
      <w:pPr>
        <w:pStyle w:val="Style_2"/>
        <w:spacing w:before="39"/>
        <w:ind w:firstLine="0" w:left="0"/>
        <w:jc w:val="left"/>
        <w:rPr>
          <w:b w:val="1"/>
          <w:sz w:val="32"/>
        </w:rPr>
      </w:pPr>
    </w:p>
    <w:p w14:paraId="05000000">
      <w:pPr>
        <w:pStyle w:val="Style_3"/>
        <w:spacing w:before="0"/>
        <w:ind w:firstLine="0" w:left="1292" w:right="985"/>
        <w:jc w:val="center"/>
      </w:pPr>
      <w:r>
        <w:t>Пояснительная</w:t>
      </w:r>
      <w:r>
        <w:rPr>
          <w:spacing w:val="-6"/>
        </w:rPr>
        <w:t xml:space="preserve"> </w:t>
      </w:r>
      <w:r>
        <w:rPr>
          <w:spacing w:val="-2"/>
        </w:rPr>
        <w:t>записка</w:t>
      </w:r>
    </w:p>
    <w:p w14:paraId="06000000">
      <w:pPr>
        <w:pStyle w:val="Style_2"/>
        <w:spacing w:before="26"/>
        <w:ind w:firstLine="0" w:left="0"/>
        <w:jc w:val="left"/>
        <w:rPr>
          <w:b w:val="1"/>
        </w:rPr>
      </w:pPr>
    </w:p>
    <w:p w14:paraId="07000000">
      <w:pPr>
        <w:pStyle w:val="Style_2"/>
        <w:ind w:right="422"/>
      </w:pPr>
      <w:r>
        <w:t>Согласно стандартам второго поколения, в основе построения данного курса лежит идея гуманизации образования, соответствующая представлениям о целях школьного образования и ставящая в центр внимания личность ученика, его интересы и способности. В</w:t>
      </w:r>
      <w:r>
        <w:rPr>
          <w:spacing w:val="40"/>
        </w:rPr>
        <w:t xml:space="preserve"> </w:t>
      </w:r>
      <w:r>
        <w:t>обучении и общем развитии обучающихся основной образовательной программы основного общего образования предмету «Русский язык» принадлежит немаловажная роль: совершенствование видов речевой деятельности (аудирования, чтения, говорения и письма); понимание определяющей роли языка в развитии интеллектуальных и</w:t>
      </w:r>
      <w:r>
        <w:rPr>
          <w:spacing w:val="40"/>
        </w:rPr>
        <w:t xml:space="preserve"> </w:t>
      </w:r>
      <w:r>
        <w:t>творческих способностей личности, в процессе образования и самообразования; использование коммуникативно-эстетических возможностей русского языка; 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адекватно ситуации</w:t>
      </w:r>
      <w:r>
        <w:rPr>
          <w:spacing w:val="40"/>
        </w:rPr>
        <w:t xml:space="preserve"> </w:t>
      </w:r>
      <w:r>
        <w:t>и стилю общения; овладение основными стилистическими ресурсами лексики и фразеологии языка, основными нормами литературного языка (орфоэпическими, лексическими, грамматическими, орфографическими, пунктуационными), нормами речевого этикета; стремление к речевому самосовершенствованию; формирование ответственности за языковую культуру как общечеловеческую ценность.</w:t>
      </w:r>
    </w:p>
    <w:p w14:paraId="08000000">
      <w:pPr>
        <w:pStyle w:val="Style_2"/>
        <w:spacing w:before="2"/>
        <w:ind w:right="420"/>
      </w:pPr>
      <w:r>
        <w:t>Рабочая</w:t>
      </w:r>
      <w:r>
        <w:rPr>
          <w:spacing w:val="40"/>
        </w:rPr>
        <w:t xml:space="preserve"> </w:t>
      </w:r>
      <w:r>
        <w:t>программа</w:t>
      </w:r>
      <w:r>
        <w:rPr>
          <w:spacing w:val="40"/>
        </w:rPr>
        <w:t xml:space="preserve"> </w:t>
      </w:r>
      <w:r>
        <w:t>элективного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«Моя</w:t>
      </w:r>
      <w:r>
        <w:rPr>
          <w:spacing w:val="40"/>
        </w:rPr>
        <w:t xml:space="preserve"> </w:t>
      </w:r>
      <w:r>
        <w:t>речь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моё</w:t>
      </w:r>
      <w:r>
        <w:rPr>
          <w:spacing w:val="40"/>
        </w:rPr>
        <w:t xml:space="preserve"> </w:t>
      </w:r>
      <w:r>
        <w:t>достоинство»</w:t>
      </w:r>
      <w:r>
        <w:rPr>
          <w:spacing w:val="-8"/>
        </w:rPr>
        <w:t xml:space="preserve"> </w:t>
      </w:r>
      <w:r>
        <w:t>для обучающихся</w:t>
      </w:r>
      <w:r>
        <w:rPr>
          <w:spacing w:val="-2"/>
        </w:rPr>
        <w:t xml:space="preserve"> </w:t>
      </w:r>
      <w:r>
        <w:t xml:space="preserve">5 класса составлена на основе ФГОС, Примерной программы по русскому языку, направленного на развитие речевой и 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взаимопониманию; потребности в речевом </w:t>
      </w:r>
      <w:r>
        <w:rPr>
          <w:spacing w:val="-2"/>
        </w:rPr>
        <w:t>самоусовершенствовании.</w:t>
      </w:r>
    </w:p>
    <w:p w14:paraId="09000000">
      <w:pPr>
        <w:pStyle w:val="Style_2"/>
        <w:ind w:right="420"/>
      </w:pPr>
      <w:r>
        <w:t>Речевая культура - один из компонентов общей культуры человека, его интеллекта.</w:t>
      </w:r>
      <w:r>
        <w:rPr>
          <w:spacing w:val="80"/>
        </w:rPr>
        <w:t xml:space="preserve"> </w:t>
      </w:r>
      <w:r>
        <w:t>Как и другие слагаемые культуры, она прививается, воспитывается и требует постоянного совершенствования.</w:t>
      </w:r>
      <w:r>
        <w:rPr>
          <w:spacing w:val="40"/>
        </w:rPr>
        <w:t xml:space="preserve"> </w:t>
      </w:r>
      <w:r>
        <w:t xml:space="preserve">Культура речи - особый раздел науки о языке, главным результатом изучения которого должно быть умение говорить и писать правильно; она органически включает в себя все элементы, способствующие точной, ясной и эмоциональной передаче </w:t>
      </w:r>
      <w:r>
        <w:rPr>
          <w:spacing w:val="-2"/>
        </w:rPr>
        <w:t>мысли.</w:t>
      </w:r>
    </w:p>
    <w:p w14:paraId="0A000000">
      <w:pPr>
        <w:pStyle w:val="Style_2"/>
        <w:spacing w:before="1"/>
        <w:ind w:right="416"/>
      </w:pPr>
      <w:r>
        <w:t>Сочетание курса по русскому языку и курса по выбору «Моя речь – моё достоинство» даёт возможность максимально успешно сформировать функционально-грамотную личность. Реализация программы данного курса способствует приобретению обучающимися навыков культуры общения, обогащению словарного запаса, овладению нормами</w:t>
      </w:r>
      <w:r>
        <w:rPr>
          <w:spacing w:val="25"/>
        </w:rPr>
        <w:t xml:space="preserve"> </w:t>
      </w:r>
      <w:r>
        <w:t>русского</w:t>
      </w:r>
      <w:r>
        <w:rPr>
          <w:spacing w:val="26"/>
        </w:rPr>
        <w:t xml:space="preserve"> </w:t>
      </w:r>
      <w:r>
        <w:t>литературного</w:t>
      </w:r>
      <w:r>
        <w:rPr>
          <w:spacing w:val="26"/>
        </w:rPr>
        <w:t xml:space="preserve"> </w:t>
      </w:r>
      <w:r>
        <w:t>языка,</w:t>
      </w:r>
      <w:r>
        <w:rPr>
          <w:spacing w:val="26"/>
        </w:rPr>
        <w:t xml:space="preserve"> </w:t>
      </w:r>
      <w:r>
        <w:t>развитию</w:t>
      </w:r>
      <w:r>
        <w:rPr>
          <w:spacing w:val="28"/>
        </w:rPr>
        <w:t xml:space="preserve"> </w:t>
      </w:r>
      <w:r>
        <w:t>познавательного</w:t>
      </w:r>
      <w:r>
        <w:rPr>
          <w:spacing w:val="24"/>
        </w:rPr>
        <w:t xml:space="preserve"> </w:t>
      </w:r>
      <w:r>
        <w:t>интереса</w:t>
      </w:r>
      <w:r>
        <w:rPr>
          <w:spacing w:val="26"/>
        </w:rPr>
        <w:t xml:space="preserve"> </w:t>
      </w:r>
      <w:r>
        <w:t>к</w:t>
      </w:r>
      <w:r>
        <w:rPr>
          <w:spacing w:val="28"/>
        </w:rPr>
        <w:t xml:space="preserve"> </w:t>
      </w:r>
      <w:r>
        <w:rPr>
          <w:spacing w:val="-2"/>
        </w:rPr>
        <w:t>предмету</w:t>
      </w:r>
    </w:p>
    <w:p w14:paraId="0B000000">
      <w:pPr>
        <w:pStyle w:val="Style_2"/>
        <w:spacing w:before="2" w:line="240" w:lineRule="auto"/>
        <w:ind w:firstLine="0" w:left="0" w:right="432"/>
      </w:pPr>
      <w:r>
        <w:t>«Русский язык», развитию самостоятельности и осмысленности выводов и умозаключений, активизации навыков ораторского искусства.</w:t>
      </w:r>
    </w:p>
    <w:p w14:paraId="0C000000">
      <w:pPr>
        <w:pStyle w:val="Style_2"/>
        <w:spacing w:before="1"/>
        <w:ind w:right="418"/>
      </w:pPr>
      <w:r>
        <w:t>Основная цель курса состоит в формировании всесторонне образованной и инициативной личности, владеющей системой знаний и умений по русскому языку; в повышении уровня коммуникативной компетенции обучающихся; идейно-нравственных, культурных и этических принципов, которые складываются в ходе учебно- воспитательного процесса и готовят её к активной деятельности и непрерывному образованию в современном обществе.</w:t>
      </w:r>
    </w:p>
    <w:p w14:paraId="0D000000">
      <w:pPr>
        <w:pStyle w:val="Style_3"/>
        <w:ind w:firstLine="299" w:left="994" w:right="426"/>
      </w:pPr>
      <w:r>
        <w:t>Цель программы достигается в результате решения ряда взаимосвязанных между собой задач:</w:t>
      </w:r>
    </w:p>
    <w:p w14:paraId="0E000000">
      <w:pPr>
        <w:sectPr>
          <w:type w:val="continuous"/>
          <w:pgSz w:h="16840" w:orient="portrait" w:w="11910"/>
          <w:pgMar w:bottom="280" w:left="708" w:right="425" w:top="1160"/>
        </w:sectPr>
      </w:pPr>
    </w:p>
    <w:p w14:paraId="0F000000">
      <w:pPr>
        <w:pStyle w:val="Style_4"/>
        <w:numPr>
          <w:ilvl w:val="0"/>
          <w:numId w:val="1"/>
        </w:numPr>
        <w:tabs>
          <w:tab w:leader="none" w:pos="1533" w:val="left"/>
        </w:tabs>
        <w:spacing w:after="0" w:before="68" w:line="240" w:lineRule="auto"/>
        <w:ind w:hanging="240" w:left="1533" w:right="0"/>
        <w:jc w:val="left"/>
        <w:rPr>
          <w:sz w:val="24"/>
        </w:rPr>
      </w:pPr>
      <w:r>
        <w:rPr>
          <w:sz w:val="24"/>
        </w:rPr>
        <w:t>познакомить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речи;</w:t>
      </w:r>
    </w:p>
    <w:p w14:paraId="10000000">
      <w:pPr>
        <w:pStyle w:val="Style_4"/>
        <w:numPr>
          <w:ilvl w:val="0"/>
          <w:numId w:val="1"/>
        </w:numPr>
        <w:tabs>
          <w:tab w:leader="none" w:pos="1533" w:val="left"/>
        </w:tabs>
        <w:spacing w:after="0" w:before="1" w:line="240" w:lineRule="auto"/>
        <w:ind w:hanging="240" w:left="1533" w:right="0"/>
        <w:jc w:val="left"/>
        <w:rPr>
          <w:sz w:val="24"/>
        </w:rPr>
      </w:pPr>
      <w:r>
        <w:rPr>
          <w:sz w:val="24"/>
        </w:rPr>
        <w:t>формировать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бытового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делового;</w:t>
      </w:r>
    </w:p>
    <w:p w14:paraId="11000000">
      <w:pPr>
        <w:pStyle w:val="Style_4"/>
        <w:numPr>
          <w:ilvl w:val="0"/>
          <w:numId w:val="1"/>
        </w:numPr>
        <w:tabs>
          <w:tab w:leader="none" w:pos="1592" w:val="left"/>
        </w:tabs>
        <w:spacing w:after="0" w:before="0" w:line="240" w:lineRule="auto"/>
        <w:ind w:firstLine="299" w:left="994" w:right="422"/>
        <w:jc w:val="left"/>
        <w:rPr>
          <w:sz w:val="24"/>
        </w:rPr>
      </w:pPr>
      <w:r>
        <w:rPr>
          <w:sz w:val="24"/>
        </w:rPr>
        <w:t>пробудить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у</w:t>
      </w:r>
      <w:r>
        <w:rPr>
          <w:spacing w:val="4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40"/>
          <w:sz w:val="24"/>
        </w:rPr>
        <w:t xml:space="preserve"> </w:t>
      </w:r>
      <w:r>
        <w:rPr>
          <w:sz w:val="24"/>
        </w:rPr>
        <w:t>яркой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выразительной устной и письменной речи;</w:t>
      </w:r>
    </w:p>
    <w:p w14:paraId="12000000">
      <w:pPr>
        <w:pStyle w:val="Style_4"/>
        <w:numPr>
          <w:ilvl w:val="0"/>
          <w:numId w:val="1"/>
        </w:numPr>
        <w:tabs>
          <w:tab w:leader="none" w:pos="1566" w:val="left"/>
        </w:tabs>
        <w:spacing w:after="0" w:before="0" w:line="240" w:lineRule="auto"/>
        <w:ind w:firstLine="299" w:left="994" w:right="426"/>
        <w:jc w:val="left"/>
        <w:rPr>
          <w:sz w:val="24"/>
        </w:rPr>
      </w:pPr>
      <w:r>
        <w:rPr>
          <w:sz w:val="24"/>
        </w:rPr>
        <w:t>способствовать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30"/>
          <w:sz w:val="24"/>
        </w:rPr>
        <w:t xml:space="preserve"> </w:t>
      </w:r>
      <w:r>
        <w:rPr>
          <w:sz w:val="24"/>
        </w:rPr>
        <w:t>у</w:t>
      </w:r>
      <w:r>
        <w:rPr>
          <w:spacing w:val="28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28"/>
          <w:sz w:val="24"/>
        </w:rPr>
        <w:t xml:space="preserve"> </w:t>
      </w:r>
      <w:r>
        <w:rPr>
          <w:sz w:val="24"/>
        </w:rPr>
        <w:t>разносторонних</w:t>
      </w:r>
      <w:r>
        <w:rPr>
          <w:spacing w:val="30"/>
          <w:sz w:val="24"/>
        </w:rPr>
        <w:t xml:space="preserve"> </w:t>
      </w:r>
      <w:r>
        <w:rPr>
          <w:sz w:val="24"/>
        </w:rPr>
        <w:t>интересов, культуры мышления;</w:t>
      </w:r>
    </w:p>
    <w:p w14:paraId="13000000">
      <w:pPr>
        <w:pStyle w:val="Style_4"/>
        <w:numPr>
          <w:ilvl w:val="0"/>
          <w:numId w:val="1"/>
        </w:numPr>
        <w:tabs>
          <w:tab w:leader="none" w:pos="1533" w:val="left"/>
        </w:tabs>
        <w:spacing w:after="0" w:before="0" w:line="240" w:lineRule="auto"/>
        <w:ind w:hanging="240" w:left="1533" w:right="0"/>
        <w:jc w:val="left"/>
        <w:rPr>
          <w:sz w:val="24"/>
        </w:rPr>
      </w:pPr>
      <w:r>
        <w:rPr>
          <w:sz w:val="24"/>
        </w:rPr>
        <w:t>способствовать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смекалки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сообразительности.</w:t>
      </w:r>
    </w:p>
    <w:p w14:paraId="14000000">
      <w:pPr>
        <w:pStyle w:val="Style_4"/>
        <w:numPr>
          <w:ilvl w:val="0"/>
          <w:numId w:val="1"/>
        </w:numPr>
        <w:tabs>
          <w:tab w:leader="none" w:pos="1706" w:val="left"/>
          <w:tab w:leader="none" w:pos="2706" w:val="left"/>
          <w:tab w:leader="none" w:pos="3754" w:val="left"/>
          <w:tab w:leader="none" w:pos="4342" w:val="left"/>
          <w:tab w:leader="none" w:pos="7314" w:val="left"/>
          <w:tab w:leader="none" w:pos="7676" w:val="left"/>
          <w:tab w:leader="none" w:pos="8983" w:val="left"/>
        </w:tabs>
        <w:spacing w:after="0" w:before="0" w:line="240" w:lineRule="auto"/>
        <w:ind w:firstLine="299" w:left="994" w:right="424"/>
        <w:jc w:val="left"/>
        <w:rPr>
          <w:sz w:val="24"/>
        </w:rPr>
      </w:pPr>
      <w:r>
        <w:rPr>
          <w:spacing w:val="-2"/>
          <w:sz w:val="24"/>
        </w:rPr>
        <w:t>создать</w:t>
      </w:r>
      <w:r>
        <w:rPr>
          <w:sz w:val="24"/>
        </w:rPr>
        <w:tab/>
      </w:r>
      <w:r>
        <w:rPr>
          <w:spacing w:val="-2"/>
          <w:sz w:val="24"/>
        </w:rPr>
        <w:t>условия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учебно-исследовательской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проектной</w:t>
      </w:r>
      <w:r>
        <w:rPr>
          <w:sz w:val="24"/>
        </w:rPr>
        <w:tab/>
      </w:r>
      <w:r>
        <w:rPr>
          <w:spacing w:val="-2"/>
          <w:sz w:val="24"/>
        </w:rPr>
        <w:t xml:space="preserve">деятельности </w:t>
      </w:r>
      <w:r>
        <w:rPr>
          <w:sz w:val="24"/>
        </w:rPr>
        <w:t>обучающихся, а также их самостоятельной работы по развитию речи.</w:t>
      </w:r>
    </w:p>
    <w:p w14:paraId="15000000">
      <w:pPr>
        <w:pStyle w:val="Style_3"/>
        <w:spacing w:line="274" w:lineRule="exact"/>
        <w:ind/>
      </w:pPr>
      <w:r>
        <w:t>Место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плане</w:t>
      </w:r>
    </w:p>
    <w:p w14:paraId="16000000">
      <w:pPr>
        <w:pStyle w:val="Style_2"/>
        <w:ind w:right="422"/>
      </w:pPr>
      <w:r>
        <w:t>В учебном плане заложена возможность личностной ориентации и индивидуализации образовательного процесса (вариативная часть). В целях повышения грамотности и культуры речи обучающихся 5 классов предложен</w:t>
      </w:r>
      <w:r>
        <w:rPr>
          <w:spacing w:val="-2"/>
        </w:rPr>
        <w:t xml:space="preserve"> </w:t>
      </w:r>
      <w:r>
        <w:t>курс по выбору обучающихся «Моя речь – моё достоинство». Курс рассчитан на 35 часов: 1 ч в неделю, 35 учебных недель.</w:t>
      </w:r>
    </w:p>
    <w:p w14:paraId="17000000">
      <w:pPr>
        <w:pStyle w:val="Style_3"/>
        <w:spacing w:before="3" w:line="274" w:lineRule="exact"/>
        <w:ind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уровню</w:t>
      </w:r>
      <w:r>
        <w:rPr>
          <w:spacing w:val="-7"/>
        </w:rPr>
        <w:t xml:space="preserve"> </w:t>
      </w:r>
      <w:r>
        <w:rPr>
          <w:spacing w:val="-2"/>
        </w:rPr>
        <w:t>подготовки</w:t>
      </w:r>
    </w:p>
    <w:p w14:paraId="18000000">
      <w:pPr>
        <w:pStyle w:val="Style_2"/>
        <w:spacing w:line="274" w:lineRule="exact"/>
        <w:ind w:firstLine="0" w:left="1353"/>
      </w:pPr>
      <w:r>
        <w:t>(Планируемые</w:t>
      </w:r>
      <w:r>
        <w:rPr>
          <w:spacing w:val="-9"/>
        </w:rPr>
        <w:t xml:space="preserve"> </w:t>
      </w:r>
      <w:r>
        <w:rPr>
          <w:spacing w:val="-2"/>
        </w:rPr>
        <w:t>результаты)</w:t>
      </w:r>
    </w:p>
    <w:p w14:paraId="19000000">
      <w:pPr>
        <w:pStyle w:val="Style_2"/>
        <w:ind w:right="419"/>
      </w:pPr>
      <w:r>
        <w:rPr>
          <w:b w:val="1"/>
        </w:rPr>
        <w:t xml:space="preserve">Личностные: </w:t>
      </w:r>
      <w:r>
        <w:t>развитие любви и уважения к Отечеству, его языку и культуре; понимание роли слова, русского языка в формировании и выражении мыслей и чувств, самовыражения и развития творческих способностей;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14:paraId="1A000000">
      <w:pPr>
        <w:pStyle w:val="Style_2"/>
        <w:ind w:right="420"/>
      </w:pPr>
      <w:r>
        <w:rPr>
          <w:b w:val="1"/>
        </w:rPr>
        <w:t xml:space="preserve">Метапредметные: </w:t>
      </w:r>
      <w:r>
        <w:t>развивать мотивы и интересы познавательной деятельности; владение основами самоконтроля, самооценки, принятия решений и осуществления сознательного</w:t>
      </w:r>
      <w:r>
        <w:rPr>
          <w:spacing w:val="-2"/>
        </w:rPr>
        <w:t xml:space="preserve"> </w:t>
      </w:r>
      <w:r>
        <w:t>выбора в познавательной деятельности; умение осознанно использовать речевые средства в соответствии с задачей коммуникации для выражения своих чувств, мыслей и потребностей; владение устной и письменной речью, монологической контекстной речью;</w:t>
      </w:r>
    </w:p>
    <w:p w14:paraId="1B000000">
      <w:pPr>
        <w:pStyle w:val="Style_3"/>
        <w:spacing w:line="274" w:lineRule="exact"/>
        <w:ind/>
      </w:pPr>
      <w:r>
        <w:t>Предметные:</w:t>
      </w:r>
      <w:r>
        <w:rPr>
          <w:spacing w:val="-4"/>
        </w:rPr>
        <w:t xml:space="preserve"> </w:t>
      </w:r>
      <w:r>
        <w:t>знать/</w:t>
      </w:r>
      <w:r>
        <w:rPr>
          <w:spacing w:val="-3"/>
        </w:rPr>
        <w:t xml:space="preserve"> </w:t>
      </w:r>
      <w:r>
        <w:t>понимать/</w:t>
      </w:r>
      <w:r>
        <w:rPr>
          <w:spacing w:val="-3"/>
        </w:rPr>
        <w:t xml:space="preserve"> </w:t>
      </w:r>
      <w:r>
        <w:rPr>
          <w:spacing w:val="-4"/>
        </w:rPr>
        <w:t>уметь</w:t>
      </w:r>
    </w:p>
    <w:p w14:paraId="1C000000">
      <w:pPr>
        <w:pStyle w:val="Style_4"/>
        <w:numPr>
          <w:ilvl w:val="0"/>
          <w:numId w:val="2"/>
        </w:numPr>
        <w:tabs>
          <w:tab w:leader="none" w:pos="1431" w:val="left"/>
        </w:tabs>
        <w:spacing w:after="0" w:before="0" w:line="240" w:lineRule="auto"/>
        <w:ind w:firstLine="299" w:left="994" w:right="425"/>
        <w:jc w:val="both"/>
        <w:rPr>
          <w:sz w:val="24"/>
        </w:rPr>
      </w:pPr>
      <w:r>
        <w:rPr>
          <w:sz w:val="24"/>
        </w:rPr>
        <w:t>владеть качествами хорошей речи (точность, логичность, чистота, выразительность, уместность, богатство);</w:t>
      </w:r>
    </w:p>
    <w:p w14:paraId="1D000000">
      <w:pPr>
        <w:pStyle w:val="Style_4"/>
        <w:numPr>
          <w:ilvl w:val="0"/>
          <w:numId w:val="2"/>
        </w:numPr>
        <w:tabs>
          <w:tab w:leader="none" w:pos="1431" w:val="left"/>
        </w:tabs>
        <w:spacing w:after="0" w:before="0" w:line="240" w:lineRule="auto"/>
        <w:ind w:hanging="138" w:left="1431" w:right="0"/>
        <w:jc w:val="both"/>
        <w:rPr>
          <w:sz w:val="24"/>
        </w:rPr>
      </w:pPr>
      <w:r>
        <w:rPr>
          <w:sz w:val="24"/>
        </w:rPr>
        <w:t>моделировать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2"/>
          <w:sz w:val="24"/>
        </w:rPr>
        <w:t xml:space="preserve"> общения;</w:t>
      </w:r>
    </w:p>
    <w:p w14:paraId="1E000000">
      <w:pPr>
        <w:pStyle w:val="Style_4"/>
        <w:numPr>
          <w:ilvl w:val="0"/>
          <w:numId w:val="2"/>
        </w:numPr>
        <w:tabs>
          <w:tab w:leader="none" w:pos="1431" w:val="left"/>
        </w:tabs>
        <w:spacing w:after="0" w:before="0" w:line="240" w:lineRule="auto"/>
        <w:ind w:hanging="138" w:left="1431" w:right="0"/>
        <w:jc w:val="both"/>
        <w:rPr>
          <w:sz w:val="24"/>
        </w:rPr>
      </w:pPr>
      <w:r>
        <w:rPr>
          <w:sz w:val="24"/>
        </w:rPr>
        <w:t>расширять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сферах </w:t>
      </w:r>
      <w:r>
        <w:rPr>
          <w:spacing w:val="-2"/>
          <w:sz w:val="24"/>
        </w:rPr>
        <w:t>общения;</w:t>
      </w:r>
    </w:p>
    <w:p w14:paraId="1F000000">
      <w:pPr>
        <w:pStyle w:val="Style_4"/>
        <w:numPr>
          <w:ilvl w:val="0"/>
          <w:numId w:val="2"/>
        </w:numPr>
        <w:tabs>
          <w:tab w:leader="none" w:pos="1431" w:val="left"/>
          <w:tab w:leader="none" w:pos="3631" w:val="left"/>
          <w:tab w:leader="none" w:pos="4702" w:val="left"/>
          <w:tab w:leader="none" w:pos="6441" w:val="left"/>
          <w:tab w:leader="none" w:pos="7588" w:val="left"/>
          <w:tab w:leader="none" w:pos="9406" w:val="left"/>
        </w:tabs>
        <w:spacing w:after="0" w:before="0" w:line="240" w:lineRule="auto"/>
        <w:ind w:firstLine="299" w:left="994" w:right="425"/>
        <w:jc w:val="left"/>
        <w:rPr>
          <w:sz w:val="24"/>
        </w:rPr>
      </w:pPr>
      <w:r>
        <w:rPr>
          <w:spacing w:val="-2"/>
          <w:sz w:val="24"/>
        </w:rPr>
        <w:t>совершенствовать</w:t>
      </w:r>
      <w:r>
        <w:rPr>
          <w:sz w:val="24"/>
        </w:rPr>
        <w:tab/>
      </w:r>
      <w:r>
        <w:rPr>
          <w:spacing w:val="-2"/>
          <w:sz w:val="24"/>
        </w:rPr>
        <w:t>умение</w:t>
      </w:r>
      <w:r>
        <w:rPr>
          <w:sz w:val="24"/>
        </w:rPr>
        <w:tab/>
      </w:r>
      <w:r>
        <w:rPr>
          <w:spacing w:val="-2"/>
          <w:sz w:val="24"/>
        </w:rPr>
        <w:t>осуществлять</w:t>
      </w:r>
      <w:r>
        <w:rPr>
          <w:sz w:val="24"/>
        </w:rPr>
        <w:tab/>
      </w:r>
      <w:r>
        <w:rPr>
          <w:spacing w:val="-2"/>
          <w:sz w:val="24"/>
        </w:rPr>
        <w:t>речевой</w:t>
      </w:r>
      <w:r>
        <w:rPr>
          <w:sz w:val="24"/>
        </w:rPr>
        <w:tab/>
      </w:r>
      <w:r>
        <w:rPr>
          <w:spacing w:val="-2"/>
          <w:sz w:val="24"/>
        </w:rPr>
        <w:t>самоконтроль,</w:t>
      </w:r>
      <w:r>
        <w:rPr>
          <w:sz w:val="24"/>
        </w:rPr>
        <w:tab/>
      </w:r>
      <w:r>
        <w:rPr>
          <w:spacing w:val="-2"/>
          <w:sz w:val="24"/>
        </w:rPr>
        <w:t xml:space="preserve">находить </w:t>
      </w:r>
      <w:r>
        <w:rPr>
          <w:sz w:val="24"/>
        </w:rPr>
        <w:t>грамматические и речевые ошибки, недочёты и исправлять их;</w:t>
      </w:r>
    </w:p>
    <w:p w14:paraId="20000000">
      <w:pPr>
        <w:pStyle w:val="Style_4"/>
        <w:numPr>
          <w:ilvl w:val="0"/>
          <w:numId w:val="2"/>
        </w:numPr>
        <w:tabs>
          <w:tab w:leader="none" w:pos="1431" w:val="left"/>
        </w:tabs>
        <w:spacing w:after="0" w:before="0" w:line="240" w:lineRule="auto"/>
        <w:ind w:hanging="138" w:left="1431" w:right="0"/>
        <w:jc w:val="left"/>
        <w:rPr>
          <w:sz w:val="24"/>
        </w:rPr>
      </w:pP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z w:val="24"/>
        </w:rPr>
        <w:t>расширением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запаса;</w:t>
      </w:r>
    </w:p>
    <w:p w14:paraId="21000000">
      <w:pPr>
        <w:pStyle w:val="Style_4"/>
        <w:numPr>
          <w:ilvl w:val="0"/>
          <w:numId w:val="2"/>
        </w:numPr>
        <w:tabs>
          <w:tab w:leader="none" w:pos="1431" w:val="left"/>
        </w:tabs>
        <w:spacing w:after="0" w:before="0" w:line="240" w:lineRule="auto"/>
        <w:ind w:firstLine="299" w:left="994" w:right="430"/>
        <w:jc w:val="left"/>
        <w:rPr>
          <w:sz w:val="24"/>
        </w:rPr>
      </w:pPr>
      <w:r>
        <w:rPr>
          <w:sz w:val="24"/>
        </w:rPr>
        <w:t>применять полученные знания и умения в повседневной речевой практике, создавая устные и письменные высказывания и соблюдая разные виды языковых норм.</w:t>
      </w:r>
    </w:p>
    <w:p w14:paraId="22000000">
      <w:pPr>
        <w:pStyle w:val="Style_3"/>
        <w:spacing w:before="152"/>
        <w:ind/>
      </w:pPr>
      <w:r>
        <w:t>Содержание</w:t>
      </w:r>
      <w:r>
        <w:rPr>
          <w:spacing w:val="-13"/>
        </w:rPr>
        <w:t xml:space="preserve"> </w:t>
      </w:r>
      <w:r>
        <w:rPr>
          <w:spacing w:val="-4"/>
        </w:rPr>
        <w:t>курса</w:t>
      </w:r>
    </w:p>
    <w:p w14:paraId="23000000">
      <w:pPr>
        <w:pStyle w:val="Style_2"/>
        <w:spacing w:before="27"/>
        <w:ind w:firstLine="0" w:left="1293"/>
      </w:pPr>
      <w:r>
        <w:t>Культура</w:t>
      </w:r>
      <w:r>
        <w:rPr>
          <w:spacing w:val="-4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(5</w:t>
      </w:r>
      <w:r>
        <w:rPr>
          <w:spacing w:val="-2"/>
        </w:rPr>
        <w:t xml:space="preserve"> часов)</w:t>
      </w:r>
    </w:p>
    <w:p w14:paraId="24000000">
      <w:pPr>
        <w:pStyle w:val="Style_2"/>
        <w:ind w:right="420"/>
      </w:pPr>
      <w:r>
        <w:t>Вводное занятие. Русский язык – наше национальное богатство. Речевой этикет как правила речевого общения. Особенности разговорного стиля речи. Правила речевого этикета. Как мы обращаемся друг к другу. «Ты и Вы». Азбука важных и вежливых слов. Наш язык богат и могуч. Великие люди о языке.</w:t>
      </w:r>
    </w:p>
    <w:p w14:paraId="25000000">
      <w:pPr>
        <w:pStyle w:val="Style_2"/>
        <w:ind w:firstLine="0" w:left="1293"/>
      </w:pPr>
      <w:r>
        <w:t>«В начале</w:t>
      </w:r>
      <w:r>
        <w:rPr>
          <w:spacing w:val="-1"/>
        </w:rPr>
        <w:t xml:space="preserve"> </w:t>
      </w:r>
      <w:r>
        <w:t>было слово…»</w:t>
      </w:r>
      <w:r>
        <w:rPr>
          <w:spacing w:val="-8"/>
        </w:rPr>
        <w:t xml:space="preserve"> </w:t>
      </w:r>
      <w:r>
        <w:t>(13</w:t>
      </w:r>
      <w:r>
        <w:rPr>
          <w:spacing w:val="2"/>
        </w:rPr>
        <w:t xml:space="preserve"> </w:t>
      </w:r>
      <w:r>
        <w:rPr>
          <w:spacing w:val="-2"/>
        </w:rPr>
        <w:t>часов)</w:t>
      </w:r>
    </w:p>
    <w:p w14:paraId="26000000">
      <w:pPr>
        <w:pStyle w:val="Style_2"/>
        <w:ind w:right="421"/>
      </w:pPr>
      <w:r>
        <w:t>О чём рассказывает устное народное творчество? Сказка П.П. Ершова «Конёк- горбунок» - литературный памятник живому русскому языку XIX века. Историзмы, архаизмы, неологизмы. Литературный язык и местные говоры. Лексические диалектные различия</w:t>
      </w:r>
      <w:r>
        <w:rPr>
          <w:spacing w:val="-2"/>
        </w:rPr>
        <w:t xml:space="preserve"> </w:t>
      </w:r>
      <w:r>
        <w:t>и их типы. Анализ диалектной лексики в рассказе</w:t>
      </w:r>
      <w:r>
        <w:rPr>
          <w:spacing w:val="-1"/>
        </w:rPr>
        <w:t xml:space="preserve"> </w:t>
      </w:r>
      <w:r>
        <w:t>С.М.Мишнева «Русская изба». Фразеологическое богатство языка. Фразеологические словари. Краткие мудрые изречения. Афоризмы. Крылатые слова. Сочинение сказки с использованием фразеологизмов,</w:t>
      </w:r>
      <w:r>
        <w:rPr>
          <w:spacing w:val="40"/>
        </w:rPr>
        <w:t xml:space="preserve"> </w:t>
      </w:r>
      <w:r>
        <w:t>афоризмов,</w:t>
      </w:r>
      <w:r>
        <w:rPr>
          <w:spacing w:val="40"/>
        </w:rPr>
        <w:t xml:space="preserve"> </w:t>
      </w:r>
      <w:r>
        <w:t>крылатых</w:t>
      </w:r>
      <w:r>
        <w:rPr>
          <w:spacing w:val="40"/>
        </w:rPr>
        <w:t xml:space="preserve"> </w:t>
      </w:r>
      <w:r>
        <w:t>слов.</w:t>
      </w:r>
      <w:r>
        <w:rPr>
          <w:spacing w:val="40"/>
        </w:rPr>
        <w:t xml:space="preserve"> </w:t>
      </w:r>
      <w:r>
        <w:t>Общеупотребительные</w:t>
      </w:r>
      <w:r>
        <w:rPr>
          <w:spacing w:val="40"/>
        </w:rPr>
        <w:t xml:space="preserve"> </w:t>
      </w:r>
      <w:r>
        <w:t>слова.</w:t>
      </w:r>
      <w:r>
        <w:rPr>
          <w:spacing w:val="40"/>
        </w:rPr>
        <w:t xml:space="preserve"> </w:t>
      </w:r>
      <w:r>
        <w:t>Термины</w:t>
      </w:r>
      <w:r>
        <w:rPr>
          <w:spacing w:val="40"/>
        </w:rPr>
        <w:t xml:space="preserve"> </w:t>
      </w:r>
      <w:r>
        <w:t>и</w:t>
      </w:r>
    </w:p>
    <w:p w14:paraId="27000000">
      <w:pPr>
        <w:sectPr>
          <w:pgSz w:h="16840" w:orient="portrait" w:w="11910"/>
          <w:pgMar w:bottom="280" w:left="708" w:right="425" w:top="1040"/>
        </w:sectPr>
      </w:pPr>
    </w:p>
    <w:p w14:paraId="28000000">
      <w:pPr>
        <w:pStyle w:val="Style_2"/>
        <w:spacing w:before="68"/>
        <w:ind w:firstLine="0" w:left="0" w:right="422"/>
      </w:pPr>
      <w:r>
        <w:t>профессионализмы. Жаргонная лексика. Молодёжный сленг и отношение к нему. Антропонимика как наука. Личное имя. Отчество. История возникновения фамилий. О</w:t>
      </w:r>
      <w:r>
        <w:rPr>
          <w:spacing w:val="40"/>
        </w:rPr>
        <w:t xml:space="preserve"> </w:t>
      </w:r>
      <w:r>
        <w:t>чем могут рассказать фамилии?</w:t>
      </w:r>
    </w:p>
    <w:p w14:paraId="29000000">
      <w:pPr>
        <w:pStyle w:val="Style_2"/>
        <w:spacing w:before="1"/>
        <w:ind w:firstLine="0" w:left="1293"/>
      </w:pPr>
      <w:r>
        <w:t>Прозвища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объект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изучения.</w:t>
      </w:r>
      <w:r>
        <w:rPr>
          <w:spacing w:val="-3"/>
        </w:rPr>
        <w:t xml:space="preserve"> </w:t>
      </w:r>
      <w:r>
        <w:t>Происхождение</w:t>
      </w:r>
      <w:r>
        <w:rPr>
          <w:spacing w:val="-3"/>
        </w:rPr>
        <w:t xml:space="preserve"> </w:t>
      </w:r>
      <w:r>
        <w:rPr>
          <w:spacing w:val="-2"/>
        </w:rPr>
        <w:t>прозвищ.</w:t>
      </w:r>
    </w:p>
    <w:p w14:paraId="2A000000">
      <w:pPr>
        <w:pStyle w:val="Style_2"/>
        <w:ind w:firstLine="0" w:left="1358"/>
      </w:pPr>
      <w:r>
        <w:t>«Слово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понятие,</w:t>
      </w:r>
      <w:r>
        <w:rPr>
          <w:spacing w:val="-1"/>
        </w:rPr>
        <w:t xml:space="preserve"> </w:t>
      </w:r>
      <w:r>
        <w:t>слово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творчество»</w:t>
      </w:r>
      <w:r>
        <w:rPr>
          <w:spacing w:val="-8"/>
        </w:rPr>
        <w:t xml:space="preserve"> </w:t>
      </w:r>
      <w:r>
        <w:t xml:space="preserve">(10 </w:t>
      </w:r>
      <w:r>
        <w:rPr>
          <w:spacing w:val="-2"/>
        </w:rPr>
        <w:t>часов)</w:t>
      </w:r>
    </w:p>
    <w:p w14:paraId="2B000000">
      <w:pPr>
        <w:pStyle w:val="Style_2"/>
        <w:ind w:right="422"/>
      </w:pPr>
      <w:r>
        <w:t>К истокам слова. Почему мы так говорим? Происхождение слов. Работа с этимологическим словарем. Лексическое значение слова. Способы определения лексического значения слова. Толковый словарь. «Сказал то же, да не одно и то же». О словах одинаковых, но разных. Как правильно употреблять слова. Многозначность как основа художественных тропов. Метафора в загадках, пословицах, поговорках. Богатство русского языка (синонимы, антонимы). Текст как речевое</w:t>
      </w:r>
      <w:r>
        <w:rPr>
          <w:spacing w:val="-1"/>
        </w:rPr>
        <w:t xml:space="preserve"> </w:t>
      </w:r>
      <w:r>
        <w:t>произведение. Тема, микротема, основная</w:t>
      </w:r>
      <w:r>
        <w:rPr>
          <w:spacing w:val="-1"/>
        </w:rPr>
        <w:t xml:space="preserve"> </w:t>
      </w:r>
      <w:r>
        <w:t>мысль,</w:t>
      </w:r>
      <w:r>
        <w:rPr>
          <w:spacing w:val="-1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слова.</w:t>
      </w:r>
      <w:r>
        <w:rPr>
          <w:spacing w:val="-1"/>
        </w:rPr>
        <w:t xml:space="preserve"> </w:t>
      </w:r>
      <w:r>
        <w:t>Письмо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жанр.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общаться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расстоянии? Напиши письмо Другу.</w:t>
      </w:r>
    </w:p>
    <w:p w14:paraId="2C000000">
      <w:pPr>
        <w:pStyle w:val="Style_2"/>
        <w:spacing w:before="1"/>
        <w:ind w:firstLine="0" w:left="1293"/>
      </w:pPr>
      <w:r>
        <w:t>Качества</w:t>
      </w:r>
      <w:r>
        <w:rPr>
          <w:spacing w:val="-3"/>
        </w:rPr>
        <w:t xml:space="preserve"> </w:t>
      </w:r>
      <w:r>
        <w:t>хорошей</w:t>
      </w:r>
      <w:r>
        <w:rPr>
          <w:spacing w:val="-1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2D000000">
      <w:pPr>
        <w:pStyle w:val="Style_2"/>
        <w:ind w:right="418"/>
      </w:pPr>
      <w:r>
        <w:t>Разговор как искусство устной речи. Основные нормы современного литературного произношения. Эмоциональная грамотность. Основные речевые правила общения посредством телефона. Основные правила письменного общения в виртуальных дискуссиях на чатах Интернета. Невербальные средства общения. Значение мимики и жестикуляции при общении. Защита проектов «В умелых руках слово творит чудеса». Итоговое занятие.</w:t>
      </w:r>
    </w:p>
    <w:p w14:paraId="2E000000">
      <w:pPr>
        <w:pStyle w:val="Style_2"/>
        <w:spacing w:before="228"/>
        <w:ind w:firstLine="0" w:left="0"/>
        <w:jc w:val="left"/>
      </w:pPr>
    </w:p>
    <w:p w14:paraId="2F000000">
      <w:pPr>
        <w:spacing w:before="1"/>
        <w:ind w:firstLine="0" w:left="1292" w:right="0"/>
        <w:jc w:val="center"/>
        <w:rPr>
          <w:rFonts w:ascii="Calibri" w:hAnsi="Calibri"/>
          <w:b w:val="1"/>
          <w:sz w:val="28"/>
        </w:rPr>
      </w:pPr>
      <w:r>
        <w:rPr>
          <w:rFonts w:ascii="Calibri" w:hAnsi="Calibri"/>
          <w:b w:val="1"/>
          <w:sz w:val="28"/>
        </w:rPr>
        <w:t>Тематическое</w:t>
      </w:r>
      <w:r>
        <w:rPr>
          <w:rFonts w:ascii="Calibri" w:hAnsi="Calibri"/>
          <w:b w:val="1"/>
          <w:spacing w:val="-8"/>
          <w:sz w:val="28"/>
        </w:rPr>
        <w:t xml:space="preserve"> </w:t>
      </w:r>
      <w:r>
        <w:rPr>
          <w:rFonts w:ascii="Calibri" w:hAnsi="Calibri"/>
          <w:b w:val="1"/>
          <w:sz w:val="28"/>
        </w:rPr>
        <w:t>планирование</w:t>
      </w:r>
      <w:r>
        <w:rPr>
          <w:rFonts w:ascii="Calibri" w:hAnsi="Calibri"/>
          <w:b w:val="1"/>
          <w:spacing w:val="-7"/>
          <w:sz w:val="28"/>
        </w:rPr>
        <w:t xml:space="preserve"> </w:t>
      </w:r>
      <w:r>
        <w:rPr>
          <w:rFonts w:ascii="Calibri" w:hAnsi="Calibri"/>
          <w:b w:val="1"/>
          <w:spacing w:val="-4"/>
          <w:sz w:val="28"/>
        </w:rPr>
        <w:t>курса</w:t>
      </w:r>
    </w:p>
    <w:p w14:paraId="30000000">
      <w:pPr>
        <w:spacing w:before="251" w:line="420" w:lineRule="auto"/>
        <w:ind w:firstLine="0" w:left="4995" w:right="3700"/>
        <w:jc w:val="center"/>
        <w:rPr>
          <w:rFonts w:ascii="Calibri" w:hAnsi="Calibri"/>
          <w:b w:val="1"/>
          <w:sz w:val="28"/>
        </w:rPr>
      </w:pPr>
      <w:r>
        <w:rPr>
          <w:rFonts w:ascii="Calibri" w:hAnsi="Calibri"/>
          <w:b w:val="1"/>
          <w:sz w:val="28"/>
        </w:rPr>
        <w:t>«Слово</w:t>
      </w:r>
      <w:r>
        <w:rPr>
          <w:rFonts w:ascii="Calibri" w:hAnsi="Calibri"/>
          <w:b w:val="1"/>
          <w:spacing w:val="-16"/>
          <w:sz w:val="28"/>
        </w:rPr>
        <w:t xml:space="preserve"> </w:t>
      </w:r>
      <w:r>
        <w:rPr>
          <w:rFonts w:ascii="Calibri" w:hAnsi="Calibri"/>
          <w:b w:val="1"/>
          <w:sz w:val="28"/>
        </w:rPr>
        <w:t>и</w:t>
      </w:r>
      <w:r>
        <w:rPr>
          <w:rFonts w:ascii="Calibri" w:hAnsi="Calibri"/>
          <w:b w:val="1"/>
          <w:spacing w:val="-16"/>
          <w:sz w:val="28"/>
        </w:rPr>
        <w:t xml:space="preserve"> </w:t>
      </w:r>
      <w:r>
        <w:rPr>
          <w:rFonts w:ascii="Calibri" w:hAnsi="Calibri"/>
          <w:b w:val="1"/>
          <w:sz w:val="28"/>
        </w:rPr>
        <w:t>текст»: 5 класс</w:t>
      </w:r>
    </w:p>
    <w:tbl>
      <w:tblPr>
        <w:tblStyle w:val="Style_5"/>
        <w:tblInd w:type="dxa" w:w="9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34"/>
        <w:gridCol w:w="3216"/>
        <w:gridCol w:w="784"/>
        <w:gridCol w:w="2925"/>
        <w:gridCol w:w="3060"/>
      </w:tblGrid>
      <w:tr>
        <w:trPr>
          <w:trHeight w:hRule="atLeast" w:val="818"/>
        </w:trPr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00000">
            <w:pPr>
              <w:pStyle w:val="Style_6"/>
              <w:ind w:firstLine="0" w:left="0" w:right="287"/>
              <w:jc w:val="right"/>
              <w:rPr>
                <w:sz w:val="22"/>
              </w:rPr>
            </w:pPr>
            <w:r>
              <w:rPr>
                <w:spacing w:val="-10"/>
                <w:sz w:val="22"/>
              </w:rPr>
              <w:t>№</w:t>
            </w: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0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 xml:space="preserve">Тема </w:t>
            </w:r>
            <w:r>
              <w:rPr>
                <w:spacing w:val="-2"/>
                <w:sz w:val="22"/>
              </w:rPr>
              <w:t>занятия.</w:t>
            </w: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00000">
            <w:pPr>
              <w:pStyle w:val="Style_6"/>
              <w:spacing w:line="276" w:lineRule="auto"/>
              <w:ind w:firstLine="0" w:left="108" w:right="133"/>
              <w:rPr>
                <w:sz w:val="22"/>
              </w:rPr>
            </w:pPr>
            <w:r>
              <w:rPr>
                <w:spacing w:val="-4"/>
                <w:sz w:val="22"/>
              </w:rPr>
              <w:t xml:space="preserve">Кол. </w:t>
            </w:r>
            <w:r>
              <w:rPr>
                <w:spacing w:val="-2"/>
                <w:sz w:val="22"/>
              </w:rPr>
              <w:t>часов</w:t>
            </w:r>
          </w:p>
        </w:tc>
        <w:tc>
          <w:tcPr>
            <w:tcW w:type="dxa" w:w="2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00000">
            <w:pPr>
              <w:pStyle w:val="Style_6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Содержание</w:t>
            </w:r>
          </w:p>
        </w:tc>
        <w:tc>
          <w:tcPr>
            <w:tcW w:type="dxa" w:w="3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00000">
            <w:pPr>
              <w:pStyle w:val="Style_6"/>
              <w:spacing w:line="276" w:lineRule="auto"/>
              <w:ind w:firstLine="0" w:left="110" w:right="126"/>
              <w:rPr>
                <w:sz w:val="22"/>
              </w:rPr>
            </w:pPr>
            <w:r>
              <w:rPr>
                <w:sz w:val="22"/>
              </w:rPr>
              <w:t>Формы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работы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виды </w:t>
            </w:r>
            <w:r>
              <w:rPr>
                <w:spacing w:val="-2"/>
                <w:sz w:val="22"/>
              </w:rPr>
              <w:t>деятельности</w:t>
            </w:r>
          </w:p>
        </w:tc>
      </w:tr>
      <w:tr>
        <w:trPr>
          <w:trHeight w:hRule="atLeast" w:val="1125"/>
        </w:trPr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00000">
            <w:pPr>
              <w:pStyle w:val="Style_6"/>
              <w:ind w:firstLine="0" w:left="0" w:right="248"/>
              <w:jc w:val="right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00000">
            <w:pPr>
              <w:pStyle w:val="Style_6"/>
              <w:spacing w:line="276" w:lineRule="auto"/>
              <w:ind w:firstLine="50" w:left="0" w:right="332"/>
              <w:rPr>
                <w:sz w:val="22"/>
              </w:rPr>
            </w:pPr>
            <w:r>
              <w:rPr>
                <w:sz w:val="22"/>
              </w:rPr>
              <w:t>Стили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Что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такое </w:t>
            </w:r>
            <w:r>
              <w:rPr>
                <w:spacing w:val="-2"/>
                <w:sz w:val="22"/>
              </w:rPr>
              <w:t>эпиграф?</w:t>
            </w: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00000">
            <w:pPr>
              <w:pStyle w:val="Style_6"/>
              <w:ind w:firstLine="0" w:left="12" w:right="2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2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00000">
            <w:pPr>
              <w:pStyle w:val="Style_6"/>
              <w:spacing w:line="276" w:lineRule="auto"/>
              <w:ind w:firstLine="0" w:left="109"/>
              <w:rPr>
                <w:sz w:val="22"/>
              </w:rPr>
            </w:pPr>
            <w:r>
              <w:rPr>
                <w:sz w:val="22"/>
              </w:rPr>
              <w:t>Стили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речи.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Знакомство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>с образцами. Примеры</w:t>
            </w:r>
          </w:p>
          <w:p w14:paraId="3A000000">
            <w:pPr>
              <w:pStyle w:val="Style_6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эпиграфов.</w:t>
            </w:r>
          </w:p>
        </w:tc>
        <w:tc>
          <w:tcPr>
            <w:tcW w:type="dxa" w:w="3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00000">
            <w:pPr>
              <w:pStyle w:val="Style_6"/>
              <w:spacing w:line="276" w:lineRule="auto"/>
              <w:ind w:firstLine="0" w:left="110" w:right="126"/>
              <w:rPr>
                <w:sz w:val="22"/>
              </w:rPr>
            </w:pPr>
            <w:r>
              <w:rPr>
                <w:sz w:val="22"/>
              </w:rPr>
              <w:t>Беседа,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обсуждение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через уточняющие вопросы, задания в группах.</w:t>
            </w:r>
          </w:p>
        </w:tc>
      </w:tr>
      <w:tr>
        <w:trPr>
          <w:trHeight w:hRule="atLeast" w:val="1128"/>
        </w:trPr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00000">
            <w:pPr>
              <w:pStyle w:val="Style_6"/>
              <w:ind w:firstLine="0" w:left="0" w:right="248"/>
              <w:jc w:val="right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0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Текст.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Тема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текста.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Типы</w:t>
            </w:r>
            <w:r>
              <w:rPr>
                <w:spacing w:val="-2"/>
                <w:sz w:val="22"/>
              </w:rPr>
              <w:t xml:space="preserve"> текста.</w:t>
            </w: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00000">
            <w:pPr>
              <w:pStyle w:val="Style_6"/>
              <w:ind w:firstLine="0" w:left="12" w:right="2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2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00000">
            <w:pPr>
              <w:pStyle w:val="Style_6"/>
              <w:spacing w:line="276" w:lineRule="auto"/>
              <w:ind w:firstLine="0" w:left="109"/>
              <w:rPr>
                <w:sz w:val="22"/>
              </w:rPr>
            </w:pPr>
            <w:r>
              <w:rPr>
                <w:sz w:val="22"/>
              </w:rPr>
              <w:t>Типы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речи: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повествование, описание, рассуждение.</w:t>
            </w:r>
          </w:p>
          <w:p w14:paraId="40000000">
            <w:pPr>
              <w:pStyle w:val="Style_6"/>
              <w:spacing w:before="1" w:line="240" w:lineRule="auto"/>
              <w:ind w:firstLine="0" w:left="109"/>
              <w:rPr>
                <w:sz w:val="22"/>
              </w:rPr>
            </w:pPr>
            <w:r>
              <w:rPr>
                <w:sz w:val="22"/>
              </w:rPr>
              <w:t>Умение</w:t>
            </w:r>
            <w:r>
              <w:rPr>
                <w:spacing w:val="-2"/>
                <w:sz w:val="22"/>
              </w:rPr>
              <w:t xml:space="preserve"> редактировать.</w:t>
            </w:r>
          </w:p>
        </w:tc>
        <w:tc>
          <w:tcPr>
            <w:tcW w:type="dxa" w:w="3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00000">
            <w:pPr>
              <w:pStyle w:val="Style_6"/>
              <w:spacing w:line="276" w:lineRule="auto"/>
              <w:ind w:firstLine="0" w:left="110" w:right="440"/>
              <w:rPr>
                <w:sz w:val="22"/>
              </w:rPr>
            </w:pPr>
            <w:r>
              <w:rPr>
                <w:sz w:val="22"/>
              </w:rPr>
              <w:t>Беседа, работа в группах, индивидуальные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задания.</w:t>
            </w:r>
          </w:p>
        </w:tc>
      </w:tr>
      <w:tr>
        <w:trPr>
          <w:trHeight w:hRule="atLeast" w:val="1434"/>
        </w:trPr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00000">
            <w:pPr>
              <w:pStyle w:val="Style_6"/>
              <w:ind w:firstLine="0" w:left="0" w:right="248"/>
              <w:jc w:val="right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00000">
            <w:pPr>
              <w:pStyle w:val="Style_6"/>
              <w:spacing w:line="276" w:lineRule="auto"/>
              <w:ind w:right="332"/>
              <w:rPr>
                <w:sz w:val="22"/>
              </w:rPr>
            </w:pPr>
            <w:r>
              <w:rPr>
                <w:sz w:val="22"/>
              </w:rPr>
              <w:t>Повествование.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Подготовка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к </w:t>
            </w:r>
            <w:r>
              <w:rPr>
                <w:spacing w:val="-2"/>
                <w:sz w:val="22"/>
              </w:rPr>
              <w:t xml:space="preserve">сочинению-описанию </w:t>
            </w:r>
            <w:r>
              <w:rPr>
                <w:sz w:val="22"/>
              </w:rPr>
              <w:t>(местности, действий или</w:t>
            </w:r>
          </w:p>
          <w:p w14:paraId="44000000">
            <w:pPr>
              <w:pStyle w:val="Style_6"/>
              <w:spacing w:line="240" w:lineRule="auto"/>
              <w:ind/>
              <w:rPr>
                <w:sz w:val="22"/>
              </w:rPr>
            </w:pPr>
            <w:r>
              <w:rPr>
                <w:sz w:val="22"/>
              </w:rPr>
              <w:t>явлений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природы).</w:t>
            </w: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00000">
            <w:pPr>
              <w:pStyle w:val="Style_6"/>
              <w:ind w:firstLine="0" w:left="12" w:right="2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2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00000">
            <w:pPr>
              <w:pStyle w:val="Style_6"/>
              <w:spacing w:line="276" w:lineRule="auto"/>
              <w:ind w:firstLine="0" w:left="109"/>
              <w:rPr>
                <w:sz w:val="22"/>
              </w:rPr>
            </w:pPr>
            <w:r>
              <w:rPr>
                <w:sz w:val="22"/>
              </w:rPr>
              <w:t>Представление о жанре. Выбор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темы.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Знакомство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с образцами. Работа с</w:t>
            </w:r>
          </w:p>
          <w:p w14:paraId="47000000">
            <w:pPr>
              <w:pStyle w:val="Style_6"/>
              <w:spacing w:line="240" w:lineRule="auto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черновиками.</w:t>
            </w:r>
          </w:p>
        </w:tc>
        <w:tc>
          <w:tcPr>
            <w:tcW w:type="dxa" w:w="3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00000">
            <w:pPr>
              <w:pStyle w:val="Style_6"/>
              <w:spacing w:line="276" w:lineRule="auto"/>
              <w:ind w:firstLine="0" w:left="110" w:right="126"/>
              <w:rPr>
                <w:sz w:val="22"/>
              </w:rPr>
            </w:pPr>
            <w:r>
              <w:rPr>
                <w:spacing w:val="-2"/>
                <w:sz w:val="22"/>
              </w:rPr>
              <w:t>Индивидуальное консультирование.</w:t>
            </w:r>
          </w:p>
        </w:tc>
      </w:tr>
      <w:tr>
        <w:trPr>
          <w:trHeight w:hRule="atLeast" w:val="818"/>
        </w:trPr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00000">
            <w:pPr>
              <w:pStyle w:val="Style_6"/>
              <w:ind w:firstLine="0" w:left="0" w:right="248"/>
              <w:jc w:val="right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00000">
            <w:pPr>
              <w:pStyle w:val="Style_6"/>
              <w:spacing w:line="276" w:lineRule="auto"/>
              <w:ind w:right="955"/>
              <w:rPr>
                <w:sz w:val="22"/>
              </w:rPr>
            </w:pPr>
            <w:r>
              <w:rPr>
                <w:sz w:val="22"/>
              </w:rPr>
              <w:t>Написание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сочинения- </w:t>
            </w:r>
            <w:r>
              <w:rPr>
                <w:spacing w:val="-2"/>
                <w:sz w:val="22"/>
              </w:rPr>
              <w:t>описания</w:t>
            </w: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00000">
            <w:pPr>
              <w:pStyle w:val="Style_6"/>
              <w:ind w:firstLine="0" w:left="12" w:right="2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2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00000">
            <w:pPr>
              <w:pStyle w:val="Style_6"/>
              <w:spacing w:line="240" w:lineRule="auto"/>
              <w:ind w:firstLine="0" w:left="0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3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00000">
            <w:pPr>
              <w:pStyle w:val="Style_6"/>
              <w:spacing w:line="276" w:lineRule="auto"/>
              <w:ind w:firstLine="0" w:left="110" w:right="126"/>
              <w:rPr>
                <w:sz w:val="22"/>
              </w:rPr>
            </w:pPr>
            <w:r>
              <w:rPr>
                <w:sz w:val="22"/>
              </w:rPr>
              <w:t>Самостоятельная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письменная </w:t>
            </w:r>
            <w:r>
              <w:rPr>
                <w:spacing w:val="-2"/>
                <w:sz w:val="22"/>
              </w:rPr>
              <w:t>работа.</w:t>
            </w:r>
          </w:p>
        </w:tc>
      </w:tr>
      <w:tr>
        <w:trPr>
          <w:trHeight w:hRule="atLeast" w:val="508"/>
        </w:trPr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00000">
            <w:pPr>
              <w:pStyle w:val="Style_6"/>
              <w:ind w:firstLine="0" w:left="0" w:right="248"/>
              <w:jc w:val="right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0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работ</w:t>
            </w: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00000">
            <w:pPr>
              <w:pStyle w:val="Style_6"/>
              <w:ind w:firstLine="0" w:left="12" w:right="2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2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00000">
            <w:pPr>
              <w:pStyle w:val="Style_6"/>
              <w:ind w:firstLine="0" w:left="109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работами.</w:t>
            </w:r>
          </w:p>
        </w:tc>
        <w:tc>
          <w:tcPr>
            <w:tcW w:type="dxa" w:w="3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00000">
            <w:pPr>
              <w:pStyle w:val="Style_6"/>
              <w:ind w:firstLine="0" w:left="110"/>
              <w:rPr>
                <w:sz w:val="22"/>
              </w:rPr>
            </w:pPr>
            <w:r>
              <w:rPr>
                <w:sz w:val="22"/>
              </w:rPr>
              <w:t>Коллективное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обсуждение.</w:t>
            </w:r>
          </w:p>
        </w:tc>
      </w:tr>
      <w:tr>
        <w:trPr>
          <w:trHeight w:hRule="atLeast" w:val="618"/>
        </w:trPr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00000">
            <w:pPr>
              <w:pStyle w:val="Style_6"/>
              <w:ind w:firstLine="0" w:left="0" w:right="248"/>
              <w:jc w:val="right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0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Подготовка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сочинению-</w:t>
            </w:r>
          </w:p>
          <w:p w14:paraId="55000000">
            <w:pPr>
              <w:pStyle w:val="Style_6"/>
              <w:spacing w:before="41" w:line="240" w:lineRule="auto"/>
              <w:ind/>
              <w:rPr>
                <w:sz w:val="22"/>
              </w:rPr>
            </w:pPr>
            <w:r>
              <w:rPr>
                <w:sz w:val="22"/>
              </w:rPr>
              <w:t>рассуждению.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Доказательства</w:t>
            </w: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00000">
            <w:pPr>
              <w:pStyle w:val="Style_6"/>
              <w:ind w:firstLine="0" w:left="12" w:right="2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2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00000">
            <w:pPr>
              <w:pStyle w:val="Style_6"/>
              <w:ind w:firstLine="0" w:left="109"/>
              <w:rPr>
                <w:sz w:val="22"/>
              </w:rPr>
            </w:pPr>
            <w:r>
              <w:rPr>
                <w:sz w:val="22"/>
              </w:rPr>
              <w:t>Выбор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темы.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Рекомендации</w:t>
            </w:r>
          </w:p>
          <w:p w14:paraId="58000000">
            <w:pPr>
              <w:pStyle w:val="Style_6"/>
              <w:spacing w:before="41" w:line="240" w:lineRule="auto"/>
              <w:ind w:firstLine="0" w:left="109"/>
              <w:rPr>
                <w:sz w:val="22"/>
              </w:rPr>
            </w:pPr>
            <w:r>
              <w:rPr>
                <w:sz w:val="22"/>
              </w:rPr>
              <w:t>учителя.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Знакомство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с</w:t>
            </w:r>
          </w:p>
        </w:tc>
        <w:tc>
          <w:tcPr>
            <w:tcW w:type="dxa" w:w="3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00000">
            <w:pPr>
              <w:pStyle w:val="Style_6"/>
              <w:ind w:firstLine="0" w:left="110"/>
              <w:rPr>
                <w:sz w:val="22"/>
              </w:rPr>
            </w:pPr>
            <w:r>
              <w:rPr>
                <w:sz w:val="22"/>
              </w:rPr>
              <w:t>Работа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парах.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Работа</w:t>
            </w:r>
          </w:p>
          <w:p w14:paraId="5A000000">
            <w:pPr>
              <w:pStyle w:val="Style_6"/>
              <w:spacing w:before="41" w:line="240" w:lineRule="auto"/>
              <w:ind w:firstLine="0" w:left="110"/>
              <w:rPr>
                <w:sz w:val="22"/>
              </w:rPr>
            </w:pPr>
            <w:r>
              <w:rPr>
                <w:sz w:val="22"/>
              </w:rPr>
              <w:t>учителя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парами.</w:t>
            </w:r>
          </w:p>
        </w:tc>
      </w:tr>
    </w:tbl>
    <w:p w14:paraId="5B000000">
      <w:pPr>
        <w:sectPr>
          <w:pgSz w:h="16840" w:orient="portrait" w:w="11910"/>
          <w:pgMar w:bottom="990" w:left="708" w:right="425" w:top="1040"/>
        </w:sectPr>
      </w:pPr>
    </w:p>
    <w:tbl>
      <w:tblPr>
        <w:tblStyle w:val="Style_5"/>
        <w:tblInd w:type="dxa" w:w="9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34"/>
        <w:gridCol w:w="3216"/>
        <w:gridCol w:w="784"/>
        <w:gridCol w:w="2925"/>
        <w:gridCol w:w="3060"/>
      </w:tblGrid>
      <w:tr>
        <w:trPr>
          <w:trHeight w:hRule="atLeast" w:val="818"/>
        </w:trPr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00000">
            <w:pPr>
              <w:pStyle w:val="Style_6"/>
              <w:spacing w:line="240" w:lineRule="auto"/>
              <w:ind w:firstLine="0" w:left="0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00000">
            <w:pPr>
              <w:pStyle w:val="Style_6"/>
              <w:spacing w:before="1" w:line="240" w:lineRule="auto"/>
              <w:ind/>
              <w:rPr>
                <w:sz w:val="22"/>
              </w:rPr>
            </w:pPr>
            <w:r>
              <w:rPr>
                <w:sz w:val="22"/>
              </w:rPr>
              <w:t xml:space="preserve">в </w:t>
            </w:r>
            <w:r>
              <w:rPr>
                <w:spacing w:val="-2"/>
                <w:sz w:val="22"/>
              </w:rPr>
              <w:t>рассуждении.</w:t>
            </w: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00000">
            <w:pPr>
              <w:pStyle w:val="Style_6"/>
              <w:spacing w:line="240" w:lineRule="auto"/>
              <w:ind w:firstLine="0" w:left="0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2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00000">
            <w:pPr>
              <w:pStyle w:val="Style_6"/>
              <w:spacing w:before="1" w:line="276" w:lineRule="auto"/>
              <w:ind w:firstLine="0" w:left="109"/>
              <w:rPr>
                <w:sz w:val="22"/>
              </w:rPr>
            </w:pPr>
            <w:r>
              <w:rPr>
                <w:sz w:val="22"/>
              </w:rPr>
              <w:t>образцами.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Работа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>
              <w:rPr>
                <w:spacing w:val="-2"/>
                <w:sz w:val="22"/>
              </w:rPr>
              <w:t>черновиками.</w:t>
            </w:r>
          </w:p>
        </w:tc>
        <w:tc>
          <w:tcPr>
            <w:tcW w:type="dxa" w:w="3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00000">
            <w:pPr>
              <w:pStyle w:val="Style_6"/>
              <w:spacing w:before="1" w:line="276" w:lineRule="auto"/>
              <w:ind w:firstLine="0" w:left="110" w:right="126"/>
              <w:rPr>
                <w:sz w:val="22"/>
              </w:rPr>
            </w:pPr>
            <w:r>
              <w:rPr>
                <w:sz w:val="22"/>
              </w:rPr>
              <w:t>Самостоятельная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письменная </w:t>
            </w:r>
            <w:r>
              <w:rPr>
                <w:spacing w:val="-2"/>
                <w:sz w:val="22"/>
              </w:rPr>
              <w:t>работа.</w:t>
            </w:r>
          </w:p>
        </w:tc>
      </w:tr>
      <w:tr>
        <w:trPr>
          <w:trHeight w:hRule="atLeast" w:val="817"/>
        </w:trPr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00000">
            <w:pPr>
              <w:pStyle w:val="Style_6"/>
              <w:spacing w:before="1" w:line="240" w:lineRule="auto"/>
              <w:ind w:firstLine="0" w:left="1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7</w:t>
            </w: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00000">
            <w:pPr>
              <w:pStyle w:val="Style_6"/>
              <w:spacing w:before="1" w:line="276" w:lineRule="auto"/>
              <w:ind w:right="955"/>
              <w:rPr>
                <w:sz w:val="22"/>
              </w:rPr>
            </w:pPr>
            <w:r>
              <w:rPr>
                <w:sz w:val="22"/>
              </w:rPr>
              <w:t>Написание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сочинения- </w:t>
            </w:r>
            <w:r>
              <w:rPr>
                <w:spacing w:val="-2"/>
                <w:sz w:val="22"/>
              </w:rPr>
              <w:t>рассуждения.</w:t>
            </w: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00000">
            <w:pPr>
              <w:pStyle w:val="Style_6"/>
              <w:spacing w:before="1" w:line="240" w:lineRule="auto"/>
              <w:ind w:firstLine="0" w:left="12" w:right="2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2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00000">
            <w:pPr>
              <w:pStyle w:val="Style_6"/>
              <w:spacing w:line="240" w:lineRule="auto"/>
              <w:ind w:firstLine="0" w:left="0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3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00000">
            <w:pPr>
              <w:pStyle w:val="Style_6"/>
              <w:spacing w:before="1" w:line="276" w:lineRule="auto"/>
              <w:ind w:firstLine="0" w:left="110" w:right="126"/>
              <w:rPr>
                <w:sz w:val="22"/>
              </w:rPr>
            </w:pPr>
            <w:r>
              <w:rPr>
                <w:sz w:val="22"/>
              </w:rPr>
              <w:t>Самостоятельная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письменная </w:t>
            </w:r>
            <w:r>
              <w:rPr>
                <w:spacing w:val="-2"/>
                <w:sz w:val="22"/>
              </w:rPr>
              <w:t>работа.</w:t>
            </w:r>
          </w:p>
        </w:tc>
      </w:tr>
      <w:tr>
        <w:trPr>
          <w:trHeight w:hRule="atLeast" w:val="508"/>
        </w:trPr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00000">
            <w:pPr>
              <w:pStyle w:val="Style_6"/>
              <w:ind w:firstLine="0" w:left="1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0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Анализ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работ.</w:t>
            </w: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00000">
            <w:pPr>
              <w:pStyle w:val="Style_6"/>
              <w:ind w:firstLine="0" w:left="12" w:right="2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type="dxa" w:w="2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00000">
            <w:pPr>
              <w:pStyle w:val="Style_6"/>
              <w:ind w:firstLine="0" w:left="109"/>
              <w:rPr>
                <w:sz w:val="22"/>
              </w:rPr>
            </w:pPr>
            <w:r>
              <w:rPr>
                <w:sz w:val="22"/>
              </w:rPr>
              <w:t>Знакомство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работами.</w:t>
            </w:r>
          </w:p>
        </w:tc>
        <w:tc>
          <w:tcPr>
            <w:tcW w:type="dxa" w:w="3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00000">
            <w:pPr>
              <w:pStyle w:val="Style_6"/>
              <w:ind w:firstLine="0" w:left="110"/>
              <w:rPr>
                <w:sz w:val="22"/>
              </w:rPr>
            </w:pPr>
            <w:r>
              <w:rPr>
                <w:sz w:val="22"/>
              </w:rPr>
              <w:t>Коллективное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обсуждение.</w:t>
            </w:r>
          </w:p>
        </w:tc>
      </w:tr>
      <w:tr>
        <w:trPr>
          <w:trHeight w:hRule="atLeast" w:val="1745"/>
        </w:trPr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00000">
            <w:pPr>
              <w:pStyle w:val="Style_6"/>
              <w:spacing w:before="1" w:line="240" w:lineRule="auto"/>
              <w:ind w:firstLine="0" w:left="1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00000">
            <w:pPr>
              <w:pStyle w:val="Style_6"/>
              <w:spacing w:before="1" w:line="276" w:lineRule="auto"/>
              <w:ind/>
              <w:rPr>
                <w:sz w:val="22"/>
              </w:rPr>
            </w:pPr>
            <w:r>
              <w:rPr>
                <w:sz w:val="22"/>
              </w:rPr>
              <w:t>Подготовка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написанию рассказа. Рассказы по</w:t>
            </w:r>
          </w:p>
          <w:p w14:paraId="6D000000">
            <w:pPr>
              <w:pStyle w:val="Style_6"/>
              <w:spacing w:before="5" w:line="276" w:lineRule="auto"/>
              <w:ind/>
              <w:rPr>
                <w:sz w:val="22"/>
              </w:rPr>
            </w:pPr>
            <w:r>
              <w:rPr>
                <w:sz w:val="22"/>
              </w:rPr>
              <w:t>сюжетным картинкам. Невыдуманный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рассказ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о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себе.</w:t>
            </w: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00000">
            <w:pPr>
              <w:pStyle w:val="Style_6"/>
              <w:spacing w:before="1" w:line="240" w:lineRule="auto"/>
              <w:ind w:firstLine="0" w:left="12" w:right="2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2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00000">
            <w:pPr>
              <w:pStyle w:val="Style_6"/>
              <w:spacing w:before="1" w:line="276" w:lineRule="auto"/>
              <w:ind w:firstLine="0" w:left="109"/>
              <w:rPr>
                <w:sz w:val="22"/>
              </w:rPr>
            </w:pPr>
            <w:r>
              <w:rPr>
                <w:sz w:val="22"/>
              </w:rPr>
              <w:t>Представление об особенностях жанра. Знакомство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образцами рассказа. Работа с</w:t>
            </w:r>
          </w:p>
          <w:p w14:paraId="70000000">
            <w:pPr>
              <w:pStyle w:val="Style_6"/>
              <w:spacing w:line="267" w:lineRule="exact"/>
              <w:ind w:firstLine="0" w:left="109"/>
              <w:rPr>
                <w:sz w:val="22"/>
              </w:rPr>
            </w:pPr>
            <w:r>
              <w:rPr>
                <w:spacing w:val="-2"/>
                <w:sz w:val="22"/>
              </w:rPr>
              <w:t>черновиками.</w:t>
            </w:r>
          </w:p>
        </w:tc>
        <w:tc>
          <w:tcPr>
            <w:tcW w:type="dxa" w:w="3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00000">
            <w:pPr>
              <w:pStyle w:val="Style_6"/>
              <w:spacing w:before="1" w:line="276" w:lineRule="auto"/>
              <w:ind w:firstLine="0" w:left="110" w:right="126"/>
              <w:rPr>
                <w:sz w:val="22"/>
              </w:rPr>
            </w:pPr>
            <w:r>
              <w:rPr>
                <w:sz w:val="22"/>
              </w:rPr>
              <w:t>Коллективное обсуждение через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уточняющие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вопросы.</w:t>
            </w:r>
          </w:p>
        </w:tc>
      </w:tr>
      <w:tr>
        <w:trPr>
          <w:trHeight w:hRule="atLeast" w:val="818"/>
        </w:trPr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00000">
            <w:pPr>
              <w:pStyle w:val="Style_6"/>
              <w:ind w:firstLine="0" w:left="10" w:right="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00000">
            <w:pPr>
              <w:pStyle w:val="Style_6"/>
              <w:rPr>
                <w:sz w:val="22"/>
              </w:rPr>
            </w:pPr>
            <w:r>
              <w:rPr>
                <w:sz w:val="22"/>
              </w:rPr>
              <w:t>Написание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сочинение-</w:t>
            </w:r>
            <w:r>
              <w:rPr>
                <w:spacing w:val="-2"/>
                <w:sz w:val="22"/>
              </w:rPr>
              <w:t>расскза.</w:t>
            </w: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00000">
            <w:pPr>
              <w:pStyle w:val="Style_6"/>
              <w:ind w:firstLine="0" w:left="12" w:right="2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type="dxa" w:w="2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00000">
            <w:pPr>
              <w:pStyle w:val="Style_6"/>
              <w:spacing w:line="240" w:lineRule="auto"/>
              <w:ind w:firstLine="0" w:left="0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3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00000">
            <w:pPr>
              <w:pStyle w:val="Style_6"/>
              <w:spacing w:line="276" w:lineRule="auto"/>
              <w:ind w:firstLine="0" w:left="110" w:right="126"/>
              <w:rPr>
                <w:sz w:val="22"/>
              </w:rPr>
            </w:pPr>
            <w:r>
              <w:rPr>
                <w:sz w:val="22"/>
              </w:rPr>
              <w:t>Самостоятельная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письменная </w:t>
            </w:r>
            <w:r>
              <w:rPr>
                <w:spacing w:val="-2"/>
                <w:sz w:val="22"/>
              </w:rPr>
              <w:t>работа.</w:t>
            </w:r>
          </w:p>
        </w:tc>
      </w:tr>
      <w:tr>
        <w:trPr>
          <w:trHeight w:hRule="atLeast" w:val="1744"/>
        </w:trPr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00000">
            <w:pPr>
              <w:pStyle w:val="Style_6"/>
              <w:ind w:firstLine="0" w:left="10" w:right="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00000">
            <w:pPr>
              <w:pStyle w:val="Style_6"/>
              <w:spacing w:line="276" w:lineRule="auto"/>
              <w:ind/>
              <w:rPr>
                <w:sz w:val="22"/>
              </w:rPr>
            </w:pPr>
            <w:r>
              <w:rPr>
                <w:sz w:val="22"/>
              </w:rPr>
              <w:t>Интервью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нашей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жизни.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Как подготовиться и взять</w:t>
            </w:r>
          </w:p>
          <w:p w14:paraId="79000000">
            <w:pPr>
              <w:pStyle w:val="Style_6"/>
              <w:spacing w:line="240" w:lineRule="auto"/>
              <w:ind/>
              <w:rPr>
                <w:sz w:val="22"/>
              </w:rPr>
            </w:pPr>
            <w:r>
              <w:rPr>
                <w:spacing w:val="-2"/>
                <w:sz w:val="22"/>
              </w:rPr>
              <w:t>интервью?</w:t>
            </w: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00000">
            <w:pPr>
              <w:pStyle w:val="Style_6"/>
              <w:ind w:firstLine="0" w:left="12" w:right="2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type="dxa" w:w="2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00000">
            <w:pPr>
              <w:pStyle w:val="Style_6"/>
              <w:spacing w:line="276" w:lineRule="auto"/>
              <w:ind w:firstLine="0" w:left="109" w:right="817"/>
              <w:rPr>
                <w:sz w:val="22"/>
              </w:rPr>
            </w:pPr>
            <w:r>
              <w:rPr>
                <w:sz w:val="22"/>
              </w:rPr>
              <w:t>Представление об особенностях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жанра.</w:t>
            </w:r>
          </w:p>
          <w:p w14:paraId="7C000000">
            <w:pPr>
              <w:pStyle w:val="Style_6"/>
              <w:spacing w:line="276" w:lineRule="auto"/>
              <w:ind w:firstLine="0" w:left="109"/>
              <w:rPr>
                <w:sz w:val="22"/>
              </w:rPr>
            </w:pPr>
            <w:r>
              <w:rPr>
                <w:sz w:val="22"/>
              </w:rPr>
              <w:t>Образцы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интервью.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Выбор темы интервью, круг </w:t>
            </w:r>
            <w:r>
              <w:rPr>
                <w:spacing w:val="-2"/>
                <w:sz w:val="22"/>
              </w:rPr>
              <w:t>вопросов.</w:t>
            </w:r>
          </w:p>
        </w:tc>
        <w:tc>
          <w:tcPr>
            <w:tcW w:type="dxa" w:w="3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00000">
            <w:pPr>
              <w:pStyle w:val="Style_6"/>
              <w:ind w:firstLine="0" w:left="110"/>
              <w:rPr>
                <w:sz w:val="22"/>
              </w:rPr>
            </w:pPr>
            <w:r>
              <w:rPr>
                <w:sz w:val="22"/>
              </w:rPr>
              <w:t>Работа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паре.</w:t>
            </w:r>
          </w:p>
          <w:p w14:paraId="7E000000">
            <w:pPr>
              <w:pStyle w:val="Style_6"/>
              <w:spacing w:before="41" w:line="240" w:lineRule="auto"/>
              <w:ind w:firstLine="0" w:left="110"/>
              <w:rPr>
                <w:sz w:val="22"/>
              </w:rPr>
            </w:pPr>
            <w:r>
              <w:rPr>
                <w:spacing w:val="-2"/>
                <w:sz w:val="22"/>
              </w:rPr>
              <w:t>Консультирование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учителя.</w:t>
            </w:r>
          </w:p>
        </w:tc>
      </w:tr>
      <w:tr>
        <w:trPr>
          <w:trHeight w:hRule="atLeast" w:val="1127"/>
        </w:trPr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00000">
            <w:pPr>
              <w:pStyle w:val="Style_6"/>
              <w:ind w:firstLine="0" w:left="10" w:right="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</w:t>
            </w: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00000">
            <w:pPr>
              <w:pStyle w:val="Style_6"/>
              <w:rPr>
                <w:sz w:val="22"/>
              </w:rPr>
            </w:pPr>
            <w:r>
              <w:rPr>
                <w:spacing w:val="-2"/>
                <w:sz w:val="22"/>
              </w:rPr>
              <w:t>Заключительное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занятие.</w:t>
            </w:r>
          </w:p>
          <w:p w14:paraId="81000000">
            <w:pPr>
              <w:pStyle w:val="Style_6"/>
              <w:spacing w:before="41" w:line="276" w:lineRule="auto"/>
              <w:ind/>
              <w:rPr>
                <w:sz w:val="22"/>
              </w:rPr>
            </w:pPr>
            <w:r>
              <w:rPr>
                <w:sz w:val="22"/>
              </w:rPr>
              <w:t>Презентация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творческих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работ. Оформление альбома.</w:t>
            </w: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00000">
            <w:pPr>
              <w:pStyle w:val="Style_6"/>
              <w:ind w:firstLine="0" w:left="12" w:right="2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type="dxa" w:w="2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00000">
            <w:pPr>
              <w:pStyle w:val="Style_6"/>
              <w:spacing w:line="276" w:lineRule="auto"/>
              <w:ind w:firstLine="0" w:left="109" w:right="100"/>
              <w:rPr>
                <w:sz w:val="22"/>
              </w:rPr>
            </w:pPr>
            <w:r>
              <w:rPr>
                <w:sz w:val="22"/>
              </w:rPr>
              <w:t>Обмен мнениями, оценка и рефлексия собственной коллективной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деятельности.</w:t>
            </w:r>
          </w:p>
        </w:tc>
        <w:tc>
          <w:tcPr>
            <w:tcW w:type="dxa" w:w="3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00000">
            <w:pPr>
              <w:pStyle w:val="Style_6"/>
              <w:spacing w:line="276" w:lineRule="auto"/>
              <w:ind w:firstLine="0" w:left="110" w:right="736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Индивидуальные </w:t>
            </w:r>
            <w:r>
              <w:rPr>
                <w:sz w:val="22"/>
              </w:rPr>
              <w:t>выступления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учащихся.</w:t>
            </w:r>
          </w:p>
        </w:tc>
      </w:tr>
      <w:tr>
        <w:trPr>
          <w:trHeight w:hRule="atLeast" w:val="508"/>
        </w:trPr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00000">
            <w:pPr>
              <w:pStyle w:val="Style_6"/>
              <w:spacing w:line="240" w:lineRule="auto"/>
              <w:ind w:firstLine="0" w:left="0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00000">
            <w:pPr>
              <w:pStyle w:val="Style_6"/>
              <w:rPr>
                <w:b w:val="1"/>
                <w:sz w:val="22"/>
              </w:rPr>
            </w:pPr>
            <w:r>
              <w:rPr>
                <w:b w:val="1"/>
                <w:spacing w:val="-4"/>
                <w:sz w:val="22"/>
              </w:rPr>
              <w:t>Итого</w:t>
            </w: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00000">
            <w:pPr>
              <w:pStyle w:val="Style_6"/>
              <w:ind w:firstLine="0" w:left="12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34</w:t>
            </w:r>
            <w:r>
              <w:rPr>
                <w:b w:val="1"/>
                <w:spacing w:val="-2"/>
                <w:sz w:val="22"/>
              </w:rPr>
              <w:t xml:space="preserve"> </w:t>
            </w:r>
            <w:r>
              <w:rPr>
                <w:b w:val="1"/>
                <w:spacing w:val="-5"/>
                <w:sz w:val="22"/>
              </w:rPr>
              <w:t>ч.</w:t>
            </w:r>
          </w:p>
        </w:tc>
        <w:tc>
          <w:tcPr>
            <w:tcW w:type="dxa" w:w="2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00000">
            <w:pPr>
              <w:pStyle w:val="Style_6"/>
              <w:spacing w:line="240" w:lineRule="auto"/>
              <w:ind w:firstLine="0" w:left="0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3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00000">
            <w:pPr>
              <w:pStyle w:val="Style_6"/>
              <w:spacing w:line="240" w:lineRule="auto"/>
              <w:ind w:firstLine="0" w:left="0"/>
              <w:rPr>
                <w:rFonts w:ascii="Times New Roman" w:hAnsi="Times New Roman"/>
                <w:sz w:val="22"/>
              </w:rPr>
            </w:pPr>
          </w:p>
        </w:tc>
      </w:tr>
    </w:tbl>
    <w:p w14:paraId="8A000000">
      <w:pPr>
        <w:pStyle w:val="Style_2"/>
        <w:spacing w:before="257"/>
        <w:ind w:firstLine="0" w:left="0"/>
        <w:jc w:val="left"/>
        <w:rPr>
          <w:rFonts w:ascii="Calibri" w:hAnsi="Calibri"/>
          <w:b w:val="1"/>
          <w:sz w:val="22"/>
        </w:rPr>
      </w:pPr>
    </w:p>
    <w:p w14:paraId="8B000000">
      <w:pPr>
        <w:spacing w:before="0"/>
        <w:ind w:firstLine="0" w:left="994" w:right="0"/>
        <w:jc w:val="left"/>
        <w:rPr>
          <w:rFonts w:ascii="Calibri" w:hAnsi="Calibri"/>
          <w:b w:val="1"/>
          <w:sz w:val="22"/>
        </w:rPr>
      </w:pPr>
      <w:r>
        <w:rPr>
          <w:rFonts w:ascii="Calibri" w:hAnsi="Calibri"/>
          <w:b w:val="1"/>
          <w:sz w:val="22"/>
        </w:rPr>
        <w:t>Список</w:t>
      </w:r>
      <w:r>
        <w:rPr>
          <w:rFonts w:ascii="Calibri" w:hAnsi="Calibri"/>
          <w:b w:val="1"/>
          <w:spacing w:val="-4"/>
          <w:sz w:val="22"/>
        </w:rPr>
        <w:t xml:space="preserve"> </w:t>
      </w:r>
      <w:r>
        <w:rPr>
          <w:rFonts w:ascii="Calibri" w:hAnsi="Calibri"/>
          <w:b w:val="1"/>
          <w:spacing w:val="-2"/>
          <w:sz w:val="22"/>
        </w:rPr>
        <w:t>литературы:</w:t>
      </w:r>
    </w:p>
    <w:p w14:paraId="8C000000">
      <w:pPr>
        <w:pStyle w:val="Style_4"/>
        <w:numPr>
          <w:ilvl w:val="0"/>
          <w:numId w:val="3"/>
        </w:numPr>
        <w:tabs>
          <w:tab w:leader="none" w:pos="1711" w:val="left"/>
        </w:tabs>
        <w:spacing w:after="0" w:before="240" w:line="266" w:lineRule="exact"/>
        <w:ind w:hanging="358" w:left="1711" w:right="0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Ладыженская</w:t>
      </w:r>
      <w:r>
        <w:rPr>
          <w:rFonts w:ascii="Calibri" w:hAnsi="Calibri"/>
          <w:spacing w:val="-7"/>
          <w:sz w:val="22"/>
        </w:rPr>
        <w:t xml:space="preserve"> </w:t>
      </w:r>
      <w:r>
        <w:rPr>
          <w:rFonts w:ascii="Calibri" w:hAnsi="Calibri"/>
          <w:sz w:val="22"/>
        </w:rPr>
        <w:t>Т.А.,</w:t>
      </w:r>
      <w:r>
        <w:rPr>
          <w:rFonts w:ascii="Calibri" w:hAnsi="Calibri"/>
          <w:spacing w:val="-4"/>
          <w:sz w:val="22"/>
        </w:rPr>
        <w:t xml:space="preserve"> </w:t>
      </w:r>
      <w:r>
        <w:rPr>
          <w:rFonts w:ascii="Calibri" w:hAnsi="Calibri"/>
          <w:sz w:val="22"/>
        </w:rPr>
        <w:t>Баранов</w:t>
      </w:r>
      <w:r>
        <w:rPr>
          <w:rFonts w:ascii="Calibri" w:hAnsi="Calibri"/>
          <w:spacing w:val="-4"/>
          <w:sz w:val="22"/>
        </w:rPr>
        <w:t xml:space="preserve"> </w:t>
      </w:r>
      <w:r>
        <w:rPr>
          <w:rFonts w:ascii="Calibri" w:hAnsi="Calibri"/>
          <w:sz w:val="22"/>
        </w:rPr>
        <w:t>М.Т.</w:t>
      </w:r>
      <w:r>
        <w:rPr>
          <w:rFonts w:ascii="Calibri" w:hAnsi="Calibri"/>
          <w:spacing w:val="-4"/>
          <w:sz w:val="22"/>
        </w:rPr>
        <w:t xml:space="preserve">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-4"/>
          <w:sz w:val="22"/>
        </w:rPr>
        <w:t xml:space="preserve"> </w:t>
      </w:r>
      <w:r>
        <w:rPr>
          <w:rFonts w:ascii="Calibri" w:hAnsi="Calibri"/>
          <w:sz w:val="22"/>
        </w:rPr>
        <w:t>др.</w:t>
      </w:r>
      <w:r>
        <w:rPr>
          <w:rFonts w:ascii="Calibri" w:hAnsi="Calibri"/>
          <w:spacing w:val="-4"/>
          <w:sz w:val="22"/>
        </w:rPr>
        <w:t xml:space="preserve"> </w:t>
      </w:r>
      <w:r>
        <w:rPr>
          <w:rFonts w:ascii="Calibri" w:hAnsi="Calibri"/>
          <w:sz w:val="22"/>
        </w:rPr>
        <w:t>Русский</w:t>
      </w:r>
      <w:r>
        <w:rPr>
          <w:rFonts w:ascii="Calibri" w:hAnsi="Calibri"/>
          <w:spacing w:val="-5"/>
          <w:sz w:val="22"/>
        </w:rPr>
        <w:t xml:space="preserve"> </w:t>
      </w:r>
      <w:r>
        <w:rPr>
          <w:rFonts w:ascii="Calibri" w:hAnsi="Calibri"/>
          <w:sz w:val="22"/>
        </w:rPr>
        <w:t>язык,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5</w:t>
      </w:r>
      <w:r>
        <w:rPr>
          <w:rFonts w:ascii="Calibri" w:hAnsi="Calibri"/>
          <w:spacing w:val="-5"/>
          <w:sz w:val="22"/>
        </w:rPr>
        <w:t xml:space="preserve"> </w:t>
      </w:r>
      <w:r>
        <w:rPr>
          <w:rFonts w:ascii="Calibri" w:hAnsi="Calibri"/>
          <w:sz w:val="22"/>
        </w:rPr>
        <w:t>класс.</w:t>
      </w:r>
      <w:r>
        <w:rPr>
          <w:rFonts w:ascii="Calibri" w:hAnsi="Calibri"/>
          <w:spacing w:val="-5"/>
          <w:sz w:val="22"/>
        </w:rPr>
        <w:t xml:space="preserve"> </w:t>
      </w:r>
      <w:r>
        <w:rPr>
          <w:rFonts w:ascii="Calibri" w:hAnsi="Calibri"/>
          <w:sz w:val="22"/>
        </w:rPr>
        <w:t>М.: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«Просвещение»,</w:t>
      </w:r>
      <w:r>
        <w:rPr>
          <w:rFonts w:ascii="Calibri" w:hAnsi="Calibri"/>
          <w:spacing w:val="-5"/>
          <w:sz w:val="22"/>
        </w:rPr>
        <w:t xml:space="preserve"> </w:t>
      </w:r>
      <w:r>
        <w:rPr>
          <w:rFonts w:ascii="Calibri" w:hAnsi="Calibri"/>
          <w:sz w:val="22"/>
        </w:rPr>
        <w:t>2011</w:t>
      </w:r>
      <w:r>
        <w:rPr>
          <w:rFonts w:ascii="Calibri" w:hAnsi="Calibri"/>
          <w:spacing w:val="-4"/>
          <w:sz w:val="22"/>
        </w:rPr>
        <w:t xml:space="preserve"> </w:t>
      </w:r>
      <w:r>
        <w:rPr>
          <w:rFonts w:ascii="Calibri" w:hAnsi="Calibri"/>
          <w:spacing w:val="-5"/>
          <w:sz w:val="22"/>
        </w:rPr>
        <w:t>г.</w:t>
      </w:r>
    </w:p>
    <w:p w14:paraId="8D000000">
      <w:pPr>
        <w:pStyle w:val="Style_4"/>
        <w:numPr>
          <w:ilvl w:val="0"/>
          <w:numId w:val="3"/>
        </w:numPr>
        <w:tabs>
          <w:tab w:leader="none" w:pos="1533" w:val="left"/>
        </w:tabs>
        <w:spacing w:after="0" w:before="0" w:line="240" w:lineRule="auto"/>
        <w:ind w:firstLine="299" w:left="994" w:right="922"/>
        <w:jc w:val="left"/>
        <w:rPr>
          <w:sz w:val="24"/>
        </w:rPr>
      </w:pPr>
      <w:r>
        <w:rPr>
          <w:sz w:val="24"/>
        </w:rPr>
        <w:t>Школьная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риторика.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школы.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ч.</w:t>
      </w:r>
      <w:r>
        <w:rPr>
          <w:spacing w:val="-3"/>
          <w:sz w:val="24"/>
        </w:rPr>
        <w:t xml:space="preserve"> </w:t>
      </w:r>
      <w:r>
        <w:rPr>
          <w:sz w:val="24"/>
        </w:rPr>
        <w:t>5 класс / под ред. Ладыженской Т.А. - М.: Баласс, 2007 г.</w:t>
      </w:r>
    </w:p>
    <w:p w14:paraId="8E000000">
      <w:pPr>
        <w:pStyle w:val="Style_4"/>
        <w:numPr>
          <w:ilvl w:val="0"/>
          <w:numId w:val="3"/>
        </w:numPr>
        <w:tabs>
          <w:tab w:leader="none" w:pos="1570" w:val="left"/>
        </w:tabs>
        <w:spacing w:after="0" w:before="123" w:line="276" w:lineRule="auto"/>
        <w:ind w:firstLine="0" w:left="1353" w:right="1119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Ладыженская</w:t>
      </w:r>
      <w:r>
        <w:rPr>
          <w:rFonts w:ascii="Calibri" w:hAnsi="Calibri"/>
          <w:spacing w:val="-5"/>
          <w:sz w:val="22"/>
        </w:rPr>
        <w:t xml:space="preserve"> </w:t>
      </w:r>
      <w:r>
        <w:rPr>
          <w:rFonts w:ascii="Calibri" w:hAnsi="Calibri"/>
          <w:sz w:val="22"/>
        </w:rPr>
        <w:t>Таиса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Алексеевна.</w:t>
      </w:r>
      <w:r>
        <w:rPr>
          <w:rFonts w:ascii="Calibri" w:hAnsi="Calibri"/>
          <w:spacing w:val="-6"/>
          <w:sz w:val="22"/>
        </w:rPr>
        <w:t xml:space="preserve"> </w:t>
      </w:r>
      <w:r>
        <w:rPr>
          <w:rFonts w:ascii="Calibri" w:hAnsi="Calibri"/>
          <w:sz w:val="22"/>
        </w:rPr>
        <w:t>Русский</w:t>
      </w:r>
      <w:r>
        <w:rPr>
          <w:rFonts w:ascii="Calibri" w:hAnsi="Calibri"/>
          <w:spacing w:val="-4"/>
          <w:sz w:val="22"/>
        </w:rPr>
        <w:t xml:space="preserve"> </w:t>
      </w:r>
      <w:r>
        <w:rPr>
          <w:rFonts w:ascii="Calibri" w:hAnsi="Calibri"/>
          <w:sz w:val="22"/>
        </w:rPr>
        <w:t>язык.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Книга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для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учителя.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5</w:t>
      </w:r>
      <w:r>
        <w:rPr>
          <w:rFonts w:ascii="Calibri" w:hAnsi="Calibri"/>
          <w:spacing w:val="-5"/>
          <w:sz w:val="22"/>
        </w:rPr>
        <w:t xml:space="preserve"> </w:t>
      </w:r>
      <w:r>
        <w:rPr>
          <w:rFonts w:ascii="Calibri" w:hAnsi="Calibri"/>
          <w:sz w:val="22"/>
        </w:rPr>
        <w:t>класс.</w:t>
      </w:r>
      <w:r>
        <w:rPr>
          <w:rFonts w:ascii="Calibri" w:hAnsi="Calibri"/>
          <w:spacing w:val="-6"/>
          <w:sz w:val="22"/>
        </w:rPr>
        <w:t xml:space="preserve"> </w:t>
      </w:r>
      <w:r>
        <w:rPr>
          <w:rFonts w:ascii="Calibri" w:hAnsi="Calibri"/>
          <w:sz w:val="22"/>
        </w:rPr>
        <w:t>Издатель – Экзамен. 2009 г.</w:t>
      </w:r>
    </w:p>
    <w:sectPr>
      <w:type w:val="continuous"/>
      <w:pgSz w:h="16840" w:orient="portrait" w:w="11910"/>
      <w:pgMar w:bottom="280" w:left="708" w:right="425" w:top="11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714"/>
        <w:jc w:val="left"/>
      </w:pPr>
      <w:rPr>
        <w:spacing w:val="0"/>
      </w:rPr>
    </w:lvl>
    <w:lvl w:ilvl="1">
      <w:start w:val="0"/>
      <w:numFmt w:val="bullet"/>
      <w:lvlText w:val="•"/>
      <w:lvlJc w:val="left"/>
      <w:pPr>
        <w:ind w:hanging="360" w:left="2625"/>
      </w:pPr>
    </w:lvl>
    <w:lvl w:ilvl="2">
      <w:start w:val="0"/>
      <w:numFmt w:val="bullet"/>
      <w:lvlText w:val="•"/>
      <w:lvlJc w:val="left"/>
      <w:pPr>
        <w:ind w:hanging="360" w:left="3530"/>
      </w:pPr>
    </w:lvl>
    <w:lvl w:ilvl="3">
      <w:start w:val="0"/>
      <w:numFmt w:val="bullet"/>
      <w:lvlText w:val="•"/>
      <w:lvlJc w:val="left"/>
      <w:pPr>
        <w:ind w:hanging="360" w:left="4436"/>
      </w:pPr>
    </w:lvl>
    <w:lvl w:ilvl="4">
      <w:start w:val="0"/>
      <w:numFmt w:val="bullet"/>
      <w:lvlText w:val="•"/>
      <w:lvlJc w:val="left"/>
      <w:pPr>
        <w:ind w:hanging="360" w:left="5341"/>
      </w:pPr>
    </w:lvl>
    <w:lvl w:ilvl="5">
      <w:start w:val="0"/>
      <w:numFmt w:val="bullet"/>
      <w:lvlText w:val="•"/>
      <w:lvlJc w:val="left"/>
      <w:pPr>
        <w:ind w:hanging="360" w:left="6246"/>
      </w:pPr>
    </w:lvl>
    <w:lvl w:ilvl="6">
      <w:start w:val="0"/>
      <w:numFmt w:val="bullet"/>
      <w:lvlText w:val="•"/>
      <w:lvlJc w:val="left"/>
      <w:pPr>
        <w:ind w:hanging="360" w:left="7152"/>
      </w:pPr>
    </w:lvl>
    <w:lvl w:ilvl="7">
      <w:start w:val="0"/>
      <w:numFmt w:val="bullet"/>
      <w:lvlText w:val="•"/>
      <w:lvlJc w:val="left"/>
      <w:pPr>
        <w:ind w:hanging="360" w:left="8057"/>
      </w:pPr>
    </w:lvl>
    <w:lvl w:ilvl="8">
      <w:start w:val="0"/>
      <w:numFmt w:val="bullet"/>
      <w:lvlText w:val="•"/>
      <w:lvlJc w:val="left"/>
      <w:pPr>
        <w:ind w:hanging="360" w:left="8962"/>
      </w:pPr>
    </w:lvl>
  </w:abstractNum>
  <w:abstractNum w:abstractNumId="1">
    <w:lvl w:ilvl="0">
      <w:start w:val="0"/>
      <w:numFmt w:val="bullet"/>
      <w:lvlText w:val="·"/>
      <w:lvlJc w:val="left"/>
      <w:pPr>
        <w:ind w:hanging="140" w:left="994"/>
      </w:pPr>
      <w:rPr>
        <w:rFonts w:ascii="Times New Roman" w:hAnsi="Times New Roman"/>
        <w:b w:val="0"/>
        <w:i w:val="0"/>
        <w:spacing w:val="0"/>
        <w:sz w:val="24"/>
      </w:rPr>
    </w:lvl>
    <w:lvl w:ilvl="1">
      <w:start w:val="0"/>
      <w:numFmt w:val="bullet"/>
      <w:lvlText w:val="•"/>
      <w:lvlJc w:val="left"/>
      <w:pPr>
        <w:ind w:hanging="140" w:left="1977"/>
      </w:pPr>
    </w:lvl>
    <w:lvl w:ilvl="2">
      <w:start w:val="0"/>
      <w:numFmt w:val="bullet"/>
      <w:lvlText w:val="•"/>
      <w:lvlJc w:val="left"/>
      <w:pPr>
        <w:ind w:hanging="140" w:left="2954"/>
      </w:pPr>
    </w:lvl>
    <w:lvl w:ilvl="3">
      <w:start w:val="0"/>
      <w:numFmt w:val="bullet"/>
      <w:lvlText w:val="•"/>
      <w:lvlJc w:val="left"/>
      <w:pPr>
        <w:ind w:hanging="140" w:left="3932"/>
      </w:pPr>
    </w:lvl>
    <w:lvl w:ilvl="4">
      <w:start w:val="0"/>
      <w:numFmt w:val="bullet"/>
      <w:lvlText w:val="•"/>
      <w:lvlJc w:val="left"/>
      <w:pPr>
        <w:ind w:hanging="140" w:left="4909"/>
      </w:pPr>
    </w:lvl>
    <w:lvl w:ilvl="5">
      <w:start w:val="0"/>
      <w:numFmt w:val="bullet"/>
      <w:lvlText w:val="•"/>
      <w:lvlJc w:val="left"/>
      <w:pPr>
        <w:ind w:hanging="140" w:left="5886"/>
      </w:pPr>
    </w:lvl>
    <w:lvl w:ilvl="6">
      <w:start w:val="0"/>
      <w:numFmt w:val="bullet"/>
      <w:lvlText w:val="•"/>
      <w:lvlJc w:val="left"/>
      <w:pPr>
        <w:ind w:hanging="140" w:left="6864"/>
      </w:pPr>
    </w:lvl>
    <w:lvl w:ilvl="7">
      <w:start w:val="0"/>
      <w:numFmt w:val="bullet"/>
      <w:lvlText w:val="•"/>
      <w:lvlJc w:val="left"/>
      <w:pPr>
        <w:ind w:hanging="140" w:left="7841"/>
      </w:pPr>
    </w:lvl>
    <w:lvl w:ilvl="8">
      <w:start w:val="0"/>
      <w:numFmt w:val="bullet"/>
      <w:lvlText w:val="•"/>
      <w:lvlJc w:val="left"/>
      <w:pPr>
        <w:ind w:hanging="140" w:left="8818"/>
      </w:pPr>
    </w:lvl>
  </w:abstractNum>
  <w:abstractNum w:abstractNumId="2">
    <w:lvl w:ilvl="0">
      <w:start w:val="1"/>
      <w:numFmt w:val="decimal"/>
      <w:lvlText w:val="%1."/>
      <w:lvlJc w:val="left"/>
      <w:pPr>
        <w:ind w:hanging="240" w:left="1534"/>
        <w:jc w:val="left"/>
      </w:pPr>
      <w:rPr>
        <w:rFonts w:ascii="Times New Roman" w:hAnsi="Times New Roman"/>
        <w:b w:val="0"/>
        <w:i w:val="0"/>
        <w:spacing w:val="0"/>
        <w:sz w:val="24"/>
      </w:rPr>
    </w:lvl>
    <w:lvl w:ilvl="1">
      <w:start w:val="0"/>
      <w:numFmt w:val="bullet"/>
      <w:lvlText w:val="•"/>
      <w:lvlJc w:val="left"/>
      <w:pPr>
        <w:ind w:hanging="240" w:left="2463"/>
      </w:pPr>
    </w:lvl>
    <w:lvl w:ilvl="2">
      <w:start w:val="0"/>
      <w:numFmt w:val="bullet"/>
      <w:lvlText w:val="•"/>
      <w:lvlJc w:val="left"/>
      <w:pPr>
        <w:ind w:hanging="240" w:left="3386"/>
      </w:pPr>
    </w:lvl>
    <w:lvl w:ilvl="3">
      <w:start w:val="0"/>
      <w:numFmt w:val="bullet"/>
      <w:lvlText w:val="•"/>
      <w:lvlJc w:val="left"/>
      <w:pPr>
        <w:ind w:hanging="240" w:left="4310"/>
      </w:pPr>
    </w:lvl>
    <w:lvl w:ilvl="4">
      <w:start w:val="0"/>
      <w:numFmt w:val="bullet"/>
      <w:lvlText w:val="•"/>
      <w:lvlJc w:val="left"/>
      <w:pPr>
        <w:ind w:hanging="240" w:left="5233"/>
      </w:pPr>
    </w:lvl>
    <w:lvl w:ilvl="5">
      <w:start w:val="0"/>
      <w:numFmt w:val="bullet"/>
      <w:lvlText w:val="•"/>
      <w:lvlJc w:val="left"/>
      <w:pPr>
        <w:ind w:hanging="240" w:left="6156"/>
      </w:pPr>
    </w:lvl>
    <w:lvl w:ilvl="6">
      <w:start w:val="0"/>
      <w:numFmt w:val="bullet"/>
      <w:lvlText w:val="•"/>
      <w:lvlJc w:val="left"/>
      <w:pPr>
        <w:ind w:hanging="240" w:left="7080"/>
      </w:pPr>
    </w:lvl>
    <w:lvl w:ilvl="7">
      <w:start w:val="0"/>
      <w:numFmt w:val="bullet"/>
      <w:lvlText w:val="•"/>
      <w:lvlJc w:val="left"/>
      <w:pPr>
        <w:ind w:hanging="240" w:left="8003"/>
      </w:pPr>
    </w:lvl>
    <w:lvl w:ilvl="8">
      <w:start w:val="0"/>
      <w:numFmt w:val="bullet"/>
      <w:lvlText w:val="•"/>
      <w:lvlJc w:val="left"/>
      <w:pPr>
        <w:ind w:hanging="240" w:left="8926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Times New Roman" w:hAnsi="Times New Roman"/>
    </w:rPr>
  </w:style>
  <w:style w:default="1" w:styleId="Style_7_ch" w:type="character">
    <w:name w:val="Normal"/>
    <w:link w:val="Style_7"/>
    <w:rPr>
      <w:rFonts w:ascii="Times New Roman" w:hAnsi="Times New Roman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heading 3"/>
    <w:next w:val="Style_7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2" w:type="paragraph">
    <w:name w:val="Body Text"/>
    <w:basedOn w:val="Style_7"/>
    <w:link w:val="Style_2_ch"/>
    <w:pPr>
      <w:ind w:firstLine="299" w:left="994"/>
      <w:jc w:val="both"/>
    </w:pPr>
    <w:rPr>
      <w:rFonts w:ascii="Times New Roman" w:hAnsi="Times New Roman"/>
      <w:sz w:val="24"/>
    </w:rPr>
  </w:style>
  <w:style w:styleId="Style_2_ch" w:type="character">
    <w:name w:val="Body Text"/>
    <w:basedOn w:val="Style_7_ch"/>
    <w:link w:val="Style_2"/>
    <w:rPr>
      <w:rFonts w:ascii="Times New Roman" w:hAnsi="Times New Roman"/>
      <w:sz w:val="24"/>
    </w:rPr>
  </w:style>
  <w:style w:styleId="Style_6" w:type="paragraph">
    <w:name w:val="Table Paragraph"/>
    <w:basedOn w:val="Style_7"/>
    <w:link w:val="Style_6_ch"/>
    <w:pPr>
      <w:spacing w:line="268" w:lineRule="exact"/>
      <w:ind w:firstLine="0" w:left="107"/>
    </w:pPr>
    <w:rPr>
      <w:rFonts w:ascii="Calibri" w:hAnsi="Calibri"/>
    </w:rPr>
  </w:style>
  <w:style w:styleId="Style_6_ch" w:type="character">
    <w:name w:val="Table Paragraph"/>
    <w:basedOn w:val="Style_7_ch"/>
    <w:link w:val="Style_6"/>
    <w:rPr>
      <w:rFonts w:ascii="Calibri" w:hAnsi="Calibri"/>
    </w:rPr>
  </w:style>
  <w:style w:styleId="Style_13" w:type="paragraph">
    <w:name w:val="toc 3"/>
    <w:next w:val="Style_7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7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3" w:type="paragraph">
    <w:name w:val="heading 1"/>
    <w:basedOn w:val="Style_7"/>
    <w:link w:val="Style_3_ch"/>
    <w:uiPriority w:val="9"/>
    <w:qFormat/>
    <w:pPr>
      <w:spacing w:before="5"/>
      <w:ind w:firstLine="0" w:left="1293"/>
      <w:jc w:val="both"/>
      <w:outlineLvl w:val="0"/>
    </w:pPr>
    <w:rPr>
      <w:rFonts w:ascii="Times New Roman" w:hAnsi="Times New Roman"/>
      <w:b w:val="1"/>
      <w:sz w:val="24"/>
    </w:rPr>
  </w:style>
  <w:style w:styleId="Style_3_ch" w:type="character">
    <w:name w:val="heading 1"/>
    <w:basedOn w:val="Style_7_ch"/>
    <w:link w:val="Style_3"/>
    <w:rPr>
      <w:rFonts w:ascii="Times New Roman" w:hAnsi="Times New Roman"/>
      <w:b w:val="1"/>
      <w:sz w:val="24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7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7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4" w:type="paragraph">
    <w:name w:val="List Paragraph"/>
    <w:basedOn w:val="Style_7"/>
    <w:link w:val="Style_4_ch"/>
    <w:pPr>
      <w:ind w:firstLine="299" w:left="994"/>
    </w:pPr>
    <w:rPr>
      <w:rFonts w:ascii="Times New Roman" w:hAnsi="Times New Roman"/>
    </w:rPr>
  </w:style>
  <w:style w:styleId="Style_4_ch" w:type="character">
    <w:name w:val="List Paragraph"/>
    <w:basedOn w:val="Style_7_ch"/>
    <w:link w:val="Style_4"/>
    <w:rPr>
      <w:rFonts w:ascii="Times New Roman" w:hAnsi="Times New Roman"/>
    </w:rPr>
  </w:style>
  <w:style w:styleId="Style_21" w:type="paragraph">
    <w:name w:val="toc 8"/>
    <w:next w:val="Style_7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7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7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1" w:type="paragraph">
    <w:name w:val="Title"/>
    <w:basedOn w:val="Style_7"/>
    <w:link w:val="Style_1_ch"/>
    <w:uiPriority w:val="10"/>
    <w:qFormat/>
    <w:pPr>
      <w:spacing w:before="59"/>
      <w:ind w:firstLine="0" w:left="1292" w:right="722"/>
      <w:jc w:val="center"/>
    </w:pPr>
    <w:rPr>
      <w:rFonts w:ascii="Times New Roman" w:hAnsi="Times New Roman"/>
      <w:b w:val="1"/>
      <w:sz w:val="32"/>
    </w:rPr>
  </w:style>
  <w:style w:styleId="Style_1_ch" w:type="character">
    <w:name w:val="Title"/>
    <w:basedOn w:val="Style_7_ch"/>
    <w:link w:val="Style_1"/>
    <w:rPr>
      <w:rFonts w:ascii="Times New Roman" w:hAnsi="Times New Roman"/>
      <w:b w:val="1"/>
      <w:sz w:val="32"/>
    </w:rPr>
  </w:style>
  <w:style w:styleId="Style_24" w:type="paragraph">
    <w:name w:val="heading 4"/>
    <w:next w:val="Style_7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7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5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2025-10-07T14:16:17Z</dcterms:modified>
</cp:coreProperties>
</file>